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55C8C" w14:textId="12C831FF" w:rsidR="00361358" w:rsidRPr="00625927" w:rsidRDefault="00A738AA" w:rsidP="00571D6C">
      <w:pPr>
        <w:pStyle w:val="Title"/>
        <w:ind w:right="-360"/>
        <w:jc w:val="center"/>
        <w:rPr>
          <w:sz w:val="48"/>
          <w:szCs w:val="48"/>
          <w:lang w:val="es-US"/>
        </w:rPr>
      </w:pPr>
      <w:r w:rsidRPr="00865C62">
        <w:rPr>
          <w:rFonts w:ascii="Adobe Garamond Pro" w:hAnsi="Adobe Garamond Pro"/>
          <w:b/>
          <w:noProof/>
          <w:color w:val="2F5496" w:themeColor="accent1" w:themeShade="BF"/>
          <w:sz w:val="36"/>
          <w:szCs w:val="36"/>
        </w:rPr>
        <mc:AlternateContent>
          <mc:Choice Requires="wpg">
            <w:drawing>
              <wp:anchor distT="0" distB="0" distL="114300" distR="114300" simplePos="0" relativeHeight="251659264" behindDoc="1" locked="0" layoutInCell="1" allowOverlap="1" wp14:anchorId="2CEB8AB3" wp14:editId="13F57915">
                <wp:simplePos x="0" y="0"/>
                <wp:positionH relativeFrom="column">
                  <wp:posOffset>-75565</wp:posOffset>
                </wp:positionH>
                <wp:positionV relativeFrom="paragraph">
                  <wp:posOffset>3810</wp:posOffset>
                </wp:positionV>
                <wp:extent cx="2076450" cy="1581785"/>
                <wp:effectExtent l="0" t="0" r="0" b="0"/>
                <wp:wrapTight wrapText="bothSides">
                  <wp:wrapPolygon edited="0">
                    <wp:start x="0" y="0"/>
                    <wp:lineTo x="0" y="12747"/>
                    <wp:lineTo x="1387" y="16649"/>
                    <wp:lineTo x="1387" y="17169"/>
                    <wp:lineTo x="5945" y="20811"/>
                    <wp:lineTo x="7728" y="21331"/>
                    <wp:lineTo x="8125" y="21331"/>
                    <wp:lineTo x="13475" y="21331"/>
                    <wp:lineTo x="13872" y="21331"/>
                    <wp:lineTo x="15853" y="20811"/>
                    <wp:lineTo x="20213" y="17169"/>
                    <wp:lineTo x="20213" y="16649"/>
                    <wp:lineTo x="21402" y="13527"/>
                    <wp:lineTo x="21402" y="8064"/>
                    <wp:lineTo x="19817" y="3382"/>
                    <wp:lineTo x="14862" y="260"/>
                    <wp:lineTo x="13079" y="0"/>
                    <wp:lineTo x="0" y="0"/>
                  </wp:wrapPolygon>
                </wp:wrapTight>
                <wp:docPr id="7" name="Group 6">
                  <a:extLst xmlns:a="http://schemas.openxmlformats.org/drawingml/2006/main">
                    <a:ext uri="{FF2B5EF4-FFF2-40B4-BE49-F238E27FC236}">
                      <a16:creationId xmlns:a16="http://schemas.microsoft.com/office/drawing/2014/main" id="{27452CCD-0A04-488F-9E98-1CE4516095FF}"/>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076450" cy="1581785"/>
                          <a:chOff x="0" y="0"/>
                          <a:chExt cx="1920240" cy="1463040"/>
                        </a:xfrm>
                      </wpg:grpSpPr>
                      <wpg:grpSp>
                        <wpg:cNvPr id="2" name="Group 2">
                          <a:extLst>
                            <a:ext uri="{FF2B5EF4-FFF2-40B4-BE49-F238E27FC236}">
                              <a16:creationId xmlns:a16="http://schemas.microsoft.com/office/drawing/2014/main" id="{21B5FCED-6243-4A47-A912-1AE42EA2003D}"/>
                            </a:ext>
                          </a:extLst>
                        </wpg:cNvPr>
                        <wpg:cNvGrpSpPr/>
                        <wpg:grpSpPr>
                          <a:xfrm>
                            <a:off x="0" y="0"/>
                            <a:ext cx="1920240" cy="1463040"/>
                            <a:chOff x="0" y="0"/>
                            <a:chExt cx="1745386" cy="1872379"/>
                          </a:xfrm>
                        </wpg:grpSpPr>
                        <wps:wsp>
                          <wps:cNvPr id="4" name="Teardrop 4">
                            <a:extLst>
                              <a:ext uri="{FF2B5EF4-FFF2-40B4-BE49-F238E27FC236}">
                                <a16:creationId xmlns:a16="http://schemas.microsoft.com/office/drawing/2014/main" id="{2B8E8500-312C-48D3-94A8-67385D27D368}"/>
                              </a:ext>
                              <a:ext uri="{C183D7F6-B498-43B3-948B-1728B52AA6E4}">
                                <adec:decorative xmlns:adec="http://schemas.microsoft.com/office/drawing/2017/decorative" val="1"/>
                              </a:ext>
                            </a:extLst>
                          </wps:cNvPr>
                          <wps:cNvSpPr/>
                          <wps:spPr>
                            <a:xfrm flipH="1">
                              <a:off x="23751" y="0"/>
                              <a:ext cx="1721635" cy="1872379"/>
                            </a:xfrm>
                            <a:prstGeom prst="teardrop">
                              <a:avLst/>
                            </a:prstGeom>
                            <a:solidFill>
                              <a:srgbClr val="0056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Teardrop 5">
                            <a:extLst>
                              <a:ext uri="{FF2B5EF4-FFF2-40B4-BE49-F238E27FC236}">
                                <a16:creationId xmlns:a16="http://schemas.microsoft.com/office/drawing/2014/main" id="{5E6634BD-BAE6-403E-A9EA-CDE635AAE51F}"/>
                              </a:ext>
                              <a:ext uri="{C183D7F6-B498-43B3-948B-1728B52AA6E4}">
                                <adec:decorative xmlns:adec="http://schemas.microsoft.com/office/drawing/2017/decorative" val="1"/>
                              </a:ext>
                            </a:extLst>
                          </wps:cNvPr>
                          <wps:cNvSpPr/>
                          <wps:spPr>
                            <a:xfrm flipH="1">
                              <a:off x="0" y="0"/>
                              <a:ext cx="1721636" cy="1780403"/>
                            </a:xfrm>
                            <a:prstGeom prst="teardrop">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3" name="Picture 3">
                            <a:extLst>
                              <a:ext uri="{FF2B5EF4-FFF2-40B4-BE49-F238E27FC236}">
                                <a16:creationId xmlns:a16="http://schemas.microsoft.com/office/drawing/2014/main" id="{9BF0B31B-CC66-406B-9BA8-CD71B4485C0E}"/>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90005" y="308758"/>
                            <a:ext cx="1532255" cy="748030"/>
                          </a:xfrm>
                          <a:prstGeom prst="rect">
                            <a:avLst/>
                          </a:prstGeom>
                          <a:effectLst/>
                        </pic:spPr>
                      </pic:pic>
                    </wpg:wgp>
                  </a:graphicData>
                </a:graphic>
                <wp14:sizeRelH relativeFrom="margin">
                  <wp14:pctWidth>0</wp14:pctWidth>
                </wp14:sizeRelH>
                <wp14:sizeRelV relativeFrom="margin">
                  <wp14:pctHeight>0</wp14:pctHeight>
                </wp14:sizeRelV>
              </wp:anchor>
            </w:drawing>
          </mc:Choice>
          <mc:Fallback>
            <w:pict>
              <v:group w14:anchorId="1BF3BC31" id="Group 6" o:spid="_x0000_s1026" alt="&quot;&quot;" style="position:absolute;margin-left:-5.95pt;margin-top:.3pt;width:163.5pt;height:124.55pt;z-index:-251657216;mso-width-relative:margin;mso-height-relative:margin" coordsize="19202,14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02+QQQAAMINAAAOAAAAZHJzL2Uyb0RvYy54bWzsF9tu2zb0fcD+gdB7&#10;Y0m2LEWIXRjJkhUIumDJ0GeaoiSiEsmR9K1fv0NSlOO4abeuGPbQAJF5xHO/6+rtvu/QlirNBF9E&#10;yUUcIcqJqBhvFtEfT7dvighpg3mFO8HpIjpQHb1d/vzT1U6WNBWt6CqqEDDhutzJRdQaI8vJRJOW&#10;9lhfCEk5XNZC9dgAqJpJpfAOuPfdJI3j+WQnVCWVIFRreHvjL6Ol41/XlJjf6lpTg7pFBLoZ91Tu&#10;ubbPyfIKl43CsmVkUAN/gxY9ZhyEjqxusMFoo9gZq54RJbSozQUR/UTUNSPU2QDWJPELa+6U2Ehn&#10;S1PuGjm6CVz7wk/fzJa83z4oxKpFlEeI4x5C5KSiuXXNTjYlYNwp+Sgf1PCi8ZC1dl+r3v6CHWjv&#10;nHoYnUr3BhF4mcb5fJaB7wncJVmR5EXm3U5aiM0ZHWl/GSiTyzROZ4FyNp/GAIASkyB4YvUb1RmB&#10;Ue/BsvTUsvR7Wfaafrj8qmX5LJsW88EnRZ5O88svWgbFoY/x1/8u/o8tltSllbbRHbw0C156olhV&#10;Skg0845ySGP8dakhFULwUd0x+SvE1SX/kAZgTZZE6DwVkjxN5tPsdbNxKZU2d1T0yB4WkRl0cezx&#10;9l4bH/+AZvXQomPVLes6B6hmfd0ptMW24ONsXoSUOUHruEXmwpJ5jvYN5FMwz53MoaMWr+O/0xqK&#10;xGaz08S1JzrKwYRQbrwPdIsr6sVnMfwNYR0pXPo6hpZzDfJH3gMD2/rOeXstB3xLSl13G4njLynm&#10;iUcKJ1lwMxL3jAv1OQYdWDVI9vjBSd411ktrUR0ghZTwvVVLcssgdvdYmwesoJlCAcOAgNtWqE8R&#10;2kGzXUT6zw1WNELdOw7ZfJnMbJ0bB8yyPAVAPb9ZP7/hm/5aQHghx0CaO1p804VjrUT/AebCykqF&#10;K8wJyF5ExKgAXBs/BGCyELpaOTToyBKbe/4oSchom2dP+w9YyTEh9+a9CBWEyxc56XGtf7lYbYyo&#10;mUvYo58G/0E12y71H5Q1VJtv62NZu+5rZUPt/5OyBke+VtKhk+UFtOjpSSf7DiV9WhDrJqTkj4r+&#10;UdH/r4o+LiTLK8lICf/D0gans6H99eUWqMzGtkm/IPd/i0eP1ceNfOO7GVuzjpmD25WhwVul+PaB&#10;ETvCLXCc/9PQKODWCkWujgOOp4BiZuRekI8acXHdYt7QlZawZNt+aefEKboDT8StYV0Io9qeB8Og&#10;F79YaD/jG78s3wiy6WHa+u1f0Q4b+PTQLZMaZkBJ+zWtFpF6V8F0IPDlYWCjlYpxY/WDZcEoakjr&#10;JqCbvWTYKMYLp/RRT2vR843HUg57TnIJ8x36K3TFaVzkWeFFhMU3yaZpmsG9XXzzWRFPwzIQ1uaw&#10;xQyzRYEj3RB+MVTsPmTF+mofdqCjXk5hAN1ocR8KcDr5EnkOO6zjp9fyLwAAAP//AwBQSwMECgAA&#10;AAAAAAAhABpJ36EuggAALoIAABQAAABkcnMvbWVkaWEvaW1hZ2UxLnBuZ4lQTkcNChoKAAAADUlI&#10;RFIAAAFwAAAAtAgCAAAAAnXgfgAAAAFzUkdCAK7OHOkAAAAEZ0FNQQAAsY8L/GEFAAAACXBIWXMA&#10;ACHVAAAh1QEEnLSdAACBw0lEQVR4Xu39hX8USRf3Db9/wfM+932t7162zrrvsm7IsrgkEIJD3BMI&#10;JGhwCO4EtwDRibuPJROXicxkMhl395nwnJZMJhOHAMu1/fucD2Sqq6t7erq+fU5VddX/7wEhQoQI&#10;TZIIoBAiRGjSRACFECFCkyYCKIQIEZo0EUAhRIjQpIkACiFChCZNBFAIESI0aSKAMl4ZjXoenyWV&#10;CfHPhAgRGiICKKPJbDHRGSXHzm3y9v1m2brPl6Lm7ft11LYlJy5s7mQ14fkIESKEigDKMLLZbEIx&#10;l5RzzT9y5ir/74I2zd68y2tvvP/5q7uOnd20ZdfyiNiFPmG/eaz5ZOfBdZXUXHBe8D0JEfp7iwCK&#10;uwxGXWFpcsxu77XBPx05szGv+B6L02q1WvDNDx7Y7TaZXFhTV3rpxv7IrYv8I2e0MKvxbYQI/b1F&#10;AGWQVGrZzXvH1gT+GBPnTaspVKnlfX19+LYhAsqQcq76hk9raqXhSU9bbZ11SenndXoN/pkQoScr&#10;AigDMhj1V28fWrb+i8OnI9QahcPhwDeMrJKKtL8UUDJyb6z0+1Yi5eOfCRF6siKAgstut0Ok4+3z&#10;9ZlL2/UGHZ46lsqqSEGb/mxu+6uEPKSca8s3fEUAhdDTEgEUXC3M6rVBP+07GigU9eBJ41BPb0de&#10;8V2pTIB/ftoigELo6YoACiKz2bTjwLr1ob82t9L7+saOdP6yIoBC6OmKAAoiCj1/he/U89fibHYb&#10;nvRsigAKoacrAigPrFbr4ZMRy9Z9rtWp8KRnVgRQCD1dEUB5wO3t3LTd89CJUPzzsywCKISergig&#10;PCDT89YG/VROycI/P8sigELo6YoAyoOcwjtL130ukvTin59lEUAh9HT1dweKzWZLzri4wvcbrXYy&#10;G1D6+vrMZlNzK/1W0okd+9cu9/l6695Vicmn9Abt0KG3+SVJcYd8dh5YB5aUfkGv10Aeh8PB5XWd&#10;ubwdEj3XfhoSPef8tV1qjWLo7jK56MT5zdjuQRv/9FjzyZY4b+wj2NGzG/F8LoJClGp5QWnymUvb&#10;/CKm+0fOPHQytIqaY7VahpYffzrKWVpTCzKEDz09e0MTeU+837Gzmwh+EXLq7w4UqEJ3U06vD/lF&#10;q1PjSY8sgBSL0wo1bZX/d1BXN2732L5vzaYdnhtCf/WPmFFUlmowDho4l5V/M3rn0qhtSzaE/nbk&#10;zEagBjDi0s39kB8AATtu27s6PGbBCr+pcJ41dWVudV4qE+w/FgxHAfMJ+x2AApmxj2B74v3xfKhg&#10;X41WWVSeCicGgV5I9NyY3Stid6+IiF0IH+NPRbI5bW7l7z7sB+WEbZm/bP0XZVUZcMVamNVASSBR&#10;ZOyi64nxUCCeldDfXn93oNjtthTUQ9FMnodCpucFbZrtGz4dXJKGZopEyrMh7xOKqDUFOw+sXx3w&#10;fUbuddcXlHU6NTzkBULOtTuH9h4NZHbUHTgeAhxJz77S2l4LO0IdBm8lmQTnOTVi6yKeoBvfE5XN&#10;ZoU8cBSw20knoNq3MhnYRzDYhOdDBce9cuvg6sAfwCcqJ2d2sZvBaYLEXh4rJSMhIGrm1r2rubxO&#10;PDcqrHDwTYB3EFJV15VCnjOXttc1VvIF3UYT8aY1oQERbSgPCkrue234Uiji4p8fTVDzo7YuCYj6&#10;g8YoNpkMeGq/RJLebftWQ82Eaun2rhBwIZl0YefBdeBubN+/BsoBjuDbUJktpovX96z0/7awNBlP&#10;GqIx21BKKzPWBv909vIO4Bee1C8oP7cocV3wz5t3LTcMefkA8vtFzADk7T7sm5V/CyCIbyBEyEUE&#10;UPBeHgo9H//8CAKCnL+6y2PNZ7SaopHeLezhdgREzjx4ItQt8MGAsmz9lxDm6PVaPHWwunuY4IDc&#10;TjqJfx6i0YEiV4hX+n0HAZRQ1DO0rQQE/tqlm/s8136aXXALT+oXBpRV/t8D1CyWQaQjRMgpAigP&#10;eAJ29M5l+48F4Z8fQRBBRMQu3LpnFf65XwAXnV7Ty+tKybwUHD0XHCJwYfiDfQQMKB5rPsktTMST&#10;hgiiDxQoJ/DPQzQ6UBJTTnlt+AoiKfxzv+DQcoWosYV6/NzmlX5TVwV8f+B4qHGwe4UDJeB7ACKe&#10;RIjQEBFAeWCxmE6c37LC92u3Gj5RwTOfUl2w3OfrsqoMPAlBiZ0v6IaU0wlbN4T+CtV1x/51t5NP&#10;trXXgjuAZ0KFAWWF7zcdXQ140hA9ClAAaljDsDPYgROG0KaVWZOedQUCMW/fr8E5OnImqrAsRSzh&#10;YXmcwoASumWeWyBGiJCrCKAgolYXePt8c/riVrvdjidNXLBvXtFdcDEamsnw0Ww2NbXSrtw+GLN7&#10;xaqA7/zCp5+/GkdjFInEvTbbMG8MYUAJjJoFHhOeNESPAhS9QesT9rtv+DSsU0ahlBSUJh05HRUc&#10;PWfpus9j96xKzUxo66jV6dTDRkMYUCbFjyP0PywCKIjgqbvz4Aaf0N+bWx9+ZhPwOHJRoNBqiorL&#10;0zbv8loT9CPUVb+I6Rm514VirslkGLauYsKAEhI9hy8c1InjqkcBCsRcABSwFmZNwvW9AVEzV/hN&#10;Ba/kwPGQ+iaKRquy2kZzPTCgHD4Vjn8mRGg4EUDBBfHOKv9vdx5YN1KD5XhEpudDhQemwL/rQ36F&#10;utrQRMG3jaXHDRRQeMxCODfPNZ8CSgKi/oBywF3Ct40lAiiExiMCKAMqrUiHB/jphG1DWxDGqU52&#10;c0TMQq8NX15PjGdzWocNbUbSEwDKneSTAJTI2EVFZSkazcRGoxFAITQeEUAZkMlsTM64uC74l31H&#10;gx5uzR2jUX/11sFV/t9RqgvwpHHrCQAF0gM3/rnr4PqHGHRDAIXQeEQAZUBIr4dRl51/a6X/d8Gb&#10;ZpOyr2rHGlQuEPV0sZrxD6ggYgrZPNc/cmZjMxVPGqxWZo3BMMwwkycAFBAylZTf1AtX44adGV8k&#10;6QVwDDtnHQEUQuMRAZRhVNdYGRD1x9J1n0fELgK+yJUSi8VktVqgzoPB3+DLtHXU7T8WDBHEroMb&#10;hOJBD3xGfflyn6/Xh/ySmnlJpZFbLGbY12wxyRRi2GWF7zfp2Vedw96AYpDBZDLodOrElNNBG/+E&#10;WAk+ms1GZx6Hww4pYHxBN5wVxFPYRzgZLINTGFB6eV3ODG7tQZB4+cb+Zes/j92zsrW9Fs4Kzs1i&#10;RU4AvnVw9JywLfP0LrxzHrqb0+YbPu3A8WDso3XIoQkRAhFAGV4Ggy4959rWvavgsbx07efRO5ce&#10;PBF68kIMWOTWRRAWLVv/JVS/I6ejaDVFQ99n4fQwIf+64J/9IqZv3bMy/nQEsAkoAx8v3dwvlQ8s&#10;kKxSy/YfDQQwuVl47EIOtx3L08VudtuKWUbedSyDUxhQnBnSMi+5jXYBAS9yCm7Dt/D2/SY8ZgEw&#10;bufB9fA14fRidq8g0wsAInjWBw/aO+udpbnavbSzeA5ChFxEAGVEQb2Cml/bUJGUfuHspe2HToSB&#10;MwJ2/srOm/eOZebfhCf8SKO8wC9QqeVVtNz76efOXt6x94g/7HU//XxtQ7nbLvC0h2wpGRfdrKA0&#10;CUrA8iiUEretmHWwGrEMTnV0NaRlXXZmABwM+wYAJHaym7ILbt+4e+TwybAjZ6Ku3j6UW5TIE7Dd&#10;8ssVImdprtbazsBzECLkIgIoYwvIotNrFCqpRMoHgyf8SBwZKrvdrtdrZHIh7GV3efL/FYRFW0qV&#10;FMgFERaeSojQI4gACiFChCZNBFAIESI0aSKAQogQoUkTARRChAhNmgigECJEaNL0twOKw2a3yDXS&#10;nGr2/rtN648xZu+g/xZN/jq47I1VJa95Fb+8tPT1ldRvQmi/bWLM39nse5y9N5F/o0hWVKdpZBt5&#10;UotK5zBboZA+R5/bmDFChAj9XYGSV9O562btwjjy50Hl764r/e/KkleWFb/oWfyiBzCl7D8ryt5c&#10;DemVH/tRvgml/7KJMXtb46rD7bFXeVfyFKWN+g6eRamzW6x9DscDAiuECPXr7wcUu92mN+mYvZJs&#10;Oud4WtO6o9QfIsA9KX7BYxQrecmz7PWVVV8EMeZsa/E/yT5wT3S/XM3otMi1DgsxCJ0QIVx/O6Ag&#10;gYqjD/wUu9FsFillhbWsfXdqF+6qmLK+GJyUISgZMHBeXvIERwbcGfIXQbUL4jq3XRdnUrWtPRal&#10;1mG1E64KIUJ/30ZZhCx2h01nNHIl4pTKptXxle/7ADLcOTKsAVn+tbzi/Q3VM7Z0br8uL6q3yNV9&#10;VvujtKrAvlaruYPVePTMxuDo2SNNfE+I0F9Zf1+gYEL8FavNxJfLi+raoy9RvwtHGlPc8DGSQRz0&#10;35WUqaGNqw51n0pXN7Csaj3CqYfCitVqKSxNOnFhyyiTVBMi9BfX3x0omCAIshvMiorm9pgr1O/C&#10;il9a6s6OUQ2CIPpv0Z1xt+QlDSaxEuIpvNyJqJvTdiZhm+DRZt4nROjpigAKIsSpcPRB+KOsauva&#10;foP8RWDpf1YUvzy+8AfsRY+S17wq39/QGnhanE4x8uUOi21CfordbrtwNa6oLOXhvBtChP4ieraB&#10;goDARXjqwwpKsOlMmnoW53ha7fwd5W+tGW+TCmYvepa/u7Z2URz3YraxV9pnR0aq4EWPJYvVEr1j&#10;2WQth0qI0NPSMw4Uh8PEkxrYQrNE6XiEJXVcBX6KjskT3Cnu2HKl3mMvdWpo2esr3dkxspW9vbp2&#10;wU5uQo6+kw+nNE6mEEAh9L+hZxgoDrPFJFII75fzruUrya120+SsaId0KtsdFrlG08AW3a9gxd1q&#10;XHWY/uumqk8Dyl5fNZ4mWwAQY+6O3ku5hm7ROGMfAiiE/jf0TAIFqqjDZjf0iIEm9Z57wSPoOU2y&#10;KLQQZeA5HllQFBDKqtKZBXJNU7c4g9qx/XrtvJ3kL4LK3lyNDNJ/yZ0jA/aiZ+l/VjDm7eg5nwXI&#10;G08bLQEUQv8bejaBYrNbpCpRahVj7vaKKevK31kLToSa0WlVu8/t+oiCkAoZq2Iym2VqTWuPvKSh&#10;NyG3Lewc/fdowIo7RwZb+VtrAHbClCqzaOwVcAigEPrf0LMHFIfdblXq5AW1bcFni18FTwFpN6V9&#10;HwlV3cAWgveC53tYIRBxOGx6k0WptSh1NqMZczGQUMhqA4dFXt7Yczaj2fcE9YeIkn97I28ADaEJ&#10;ZpUf+rT4n5SXNdk0+pGaeBwORwU5a0vc8uU+X4dumRe1bcnB4yEWiwk2Wa2Wru6W64lHIrcuitq2&#10;+MiZKEp1gVarQvey3087GxG7cHe8L6eHyeG2n7oYe+nGXmxHQoSelp49oEAkoqnr6oi5Sv4y2KXq&#10;+kLVVVHaoKrh+R5W2Kh8TRNHWlArLWCoq9t1zF4TT2qVayDdYbEiY/alakVlS9feO7RfNpaO3GRb&#10;8uoy8mcBrP13NQ0sANMojSlDPRSgCZmed+7KrvqmSpvNCtzp5Xddvrn/wtU4df/k1QaD9k7yyeyC&#10;2yUVaUqVDEskROgp6lkDSl+fRabuOU2iT99c8k8vZ9WFAKTmj1hpbk0fOAKP5qTY0bZezrGUeo89&#10;tfN21Hvtbws6zdqXKE6t0jG5FrUOiOOw2m1ao6qmoyvuFvmbkFGclNJ/Lq/+PZp7PtMsVo7SxOMG&#10;FECPQNh9/souZmedK4ZMJuPF63sKSpKwlS4AKGcvbc8tTDSbCceE0F9CzxhQrGq9ktrWsPJQ2Ttr&#10;kLf1+utt+ZR1DV77FaUNkwAUq82q0nIv5jDm7aiYsr787TVVH/lSfwgHvjAjLnBOpcvyaw3dIpvO&#10;qGf2co6mIiNrRwYKnGTZ66ua1h+VFdfZ9CPOLD8UKNSaoqu3Dw5d36++iXzm0natDgl8ACjXE+OZ&#10;HfWj+D6ECD1JPTNAgToDT3iIPrqPp1HAKRhcb6s+D+zac0vTyH5EmoCQNhSrXUVrZx2+X7dwF5SM&#10;jJoFZLy8tPTf3pSpYU3rj/WczZJk0fi3ilsCTld+5Od2MkON+m0oa88dI1c6Uo/PUKBQ6PlJaeeH&#10;rtfRw+sAz0WDrpEKQLl171gXe9BaqI+utiP3muKuN8Qm4LbtcuvBO2DN+252Xc4S5NI1TK5JqnJY&#10;J7AUPKG/iZ4doNgddr1JTKLULtpV9vaaQTX2paXV06JFaVUmId648Kjq6wNvwtAjlhXUdu66WTM7&#10;FvyUErQBuOQ1r7I311R+7Ef7MZL2U1TFlA0lr449MgVIxJi3U1HaaFHp8EMM1lCg1DZUXL65X61R&#10;YClOUWsKL17bg60W+piAws+itOy/lfn+qqR/zAHLeHcFL6MKjH09r2X/bcrq/fnfBeZ/H8Q8kaRq&#10;ZE3W8B9C/xt6ZoBiN1v1nXzWvsSyt1aDs+BaXaGGN606rKln2bQGPPcjC6q0wwaxj07fyRPcLmnx&#10;PV71qX/xKwPHLXllKTIaZZRgZ7BVfRbQFXdb08TGDzBYQ4EilQnOXdnJqC+HE8ESQVqd+vDJcHBe&#10;sPX9HhNQQMDT+piEpOcQoOR84YOnorJbrApGO83nMGwq+CmEc6fIbiaYQgjXswEUqGBWtV5CojSu&#10;OORWUaFKk78M6oi9ZuTJ4F7Hd3goQbBj1ejNEqVNZ+yD2ASOCnL0GXulEOAwIy9QpoaW/nO5+wmM&#10;z0rfWFUzb7s4gwqPdDgQfsh+uQEFZLfbmZ11h06GV9eWWK1mIAizo27H/nX3Us86V/l7fECB7w3+&#10;SMorC4cCBZNZrgY/BbZmf7RGVDyo5ZjQ31nPBlDAWQBedO2+Rfkm1K2ilryyrPr36J5TJBs6Fwm+&#10;Ayb4iNn45LDatG1cWWGtmtYOELFqjQ5kMmrkHT/wfZSVLcyw85SvQ0peW+baHjxee3lp+fvruk+k&#10;Qlxmtwy0PgAp8orurg/9dYXfVLDQ6LndnDZ824MHEPLcvHcM27T3SACrfxM4T3EHfbB0sH1HArH0&#10;SVRvWgXpzWUjAQUkr+9IeRkhTt7Xvvb/ofYUu80mLK7TdPbinwlNRM8GUOxGk7qmo2HlIaR9dHBF&#10;RYAyI4Z7Idum6R8mCwxx9DksNrveaNcZHeARIO4GvnEUOSxWoAkz6mLd4rjOXTeluTUmvgwcCofd&#10;DmSxyDWqmg72gXv0nyORsScTZ0rJP71aAk7JSxptWuNf/5HOyyCT3l4+ClDAHyz4MRgygGk6eXjq&#10;sy8ZvRWcL2F+Nf6Z0ET0bADFLFMJ75XRp20e2mZR8uqy2nk7BLeL7Yb+sRh2h91g1rVwpTnV0uxq&#10;dU3n6GNAnHJY7drmbvbh++Svgqk/Rjatjueey9I192BNM1irsKae1XMqvXrGlqFoG9te9GDM3d57&#10;Jc8sU/8PAAUcuqrlezCgdF7MxFOfcRkEsoIfQ7I+WE0A5eH0bADFwBZ07bpJ/izQvYoiQPFqWLZP&#10;kkl1GJGmQfBNbBqDmtGJzWjfvO5oR8xVcRrZLFKCz4KV5hTCCKMF8gOMoIYjbShag6KqpTXsHPW7&#10;sIr31lfPimXvvysvbQAkIe8NQ+EGk66Dxz50H5hS9t8JTGuA2Ise1G9Cu3beMLCEEMSNPxZ7KhoP&#10;UCir92NA6Tibhqc+yzLJ1DUhJ+DrEEB5aD0LQOnr09R3ATWGXeyi9N/Lm9YfkZc1OkxWyAnRjZEt&#10;Yu27Q/sxEolKXvIoeW15o/cBeVGdValzq8MQ4xi5Em0zx9At6kPnLgFZgEcNrJbAU+XvrkU6id9Y&#10;1RJwUlZQa1VokfYUhwNcfX2XsGv/Xer3YROY1Q218jdXN6+OV1LawNmBY+Hn8ZfU2ECx2Ip+C8eA&#10;Iq/rwFOfWel7RBUeO5Oen0sA5VH0DADFpjPKCutqZmwpGdrD8qIn7adIztFkQzc885HV/KxKrSyf&#10;Ubdo9wB9XvSo/MS/2f8kuB5WjcG1GltkGsGdkvYtVzhnMswCBbbCDjx4rSqkR6nZ53j5e+vBA6r6&#10;2K/B+wD/RqGBI7JjforWoGJ0svbeIX8WUPrawBsAY9vLyxh/bgOPySLXPutAEZc3pLyyCDJkf7zW&#10;asA7nsDp03bxm/fcyP58Q9IL8zPeWV7yx6be9EqLS5O5hsVvO3a/allcwc+hqf9aAiU0xV2DrVaN&#10;vje9qnhaRNIL84pnbuRlUVzXPAKfTtPObdx1jRF+unTO5sLfw6u84jrOpeu6hc5eMx1b2Bp/t3zh&#10;tpwvfZJfnJ/5/koo1qLScVPKySv3pv1rSfLLCyCi6bqUZZIMegVcL5CVLYhN+7cH7AXnk/Lygvzv&#10;g8rmxmBGXXdQ00600Y5Lf3mg9PWZ+DL+zSLqt2Elg4efgJW8sqx5w3FpbjXci4j7YHPoWULOiTTy&#10;F0Fu2chfBbOPpGjbuIAD551tkah6zmXWzkVe2JFk0MxSZDw7CPKYeFJBYkmd5x5surbyt9bWLd3H&#10;u5KnbesFJwjcGavWKM2hM+ZsH3MeAzcD16n3Yo5ZKHeexl9TowAFfDR5NTPns/WwNevjNdzUCmeV&#10;llY1AwvIK/Y0bL1UF32hbH5M0vPzSG8sazty16rDRwkhc/c2ssAFoKzeByVgQNHzpA3br5De8sJS&#10;wKqW74YYBNvFotZ13yqAkoFEmo5eu8mi4wiBC4Ck0jlbxGX1WDab3qSo62TfyMucsgJKAKAYRIr6&#10;mIQq7z2NO6+2HLgNaEh/Y1nyS/NpGw7DPYPtBTJKlKxL2WBwCNgx/b+etZFnsBQwzt1iNwARGknP&#10;AFA0Td3sA/fAyyhxa5F9eSlUZs7RVF0HD25xqJ9wn4Eb0ux3suzttYNyQmT0+sraRXHgjwA1nGPG&#10;bWqDOItW57GH8k1Ia+AZRXkjsg4G2nwL/ry+i8+9kE3/Lbr0v8jQ+/K31tTO28k5la5r7bHINVaV&#10;TpZXU7swDpl6dvCxRjcEbQfuGTkiV6Bg/dtIQAWsAl/LbkVeQHQ1SEENQi7Ig452e7w8cgKF9O4K&#10;QR5d2dBl1RvVrRxREaNxxxVsEErJrE1AE1t/c7ieK6KuP8i6mmsUI9UPvgdUe5r/EciZ8Y63uByv&#10;9k6JimsBN7CVtuEQdd2h+s0Xeu6Xtp9KLZsfm/rPxZ0XMrBfCsphX8uFElqP3hvks1htnMSijHe9&#10;c7/w0bL4eOqDB8D6yqW7EC687lnpFde4/TJ4MVAIbDIrNM17b6b+c0nSc3M7z5Ow/K6qCTkJOxIh&#10;z0Prrw4UqGSKiqa20HMV765zq5kl/15O+SpYmk236Y1QyyAzhCrC+xX0nzcOG4aUvrEKWCMvqbfr&#10;8QoAN5mBK2FGnC9/e3XFe+s7tl5R1XRgtyxSua02XTuvY8cNynfhWAklr3lRf4iAEEle2qBmdPac&#10;SK/6NBAZkj/4QKNb1Ud+zMgEHeIr4U91ENAE4Qgc22YyWbRGs8pkUbsapCCJZo3FarDZTUAW1xG0&#10;j0NOoKS8ugjc/uxP1pHeWp7++tKsT9aCU0D3PyosqoWHPFZRMfWmVrTF37U6u9tQ6blibDxL/bZL&#10;eFK/5LUdaf/xRGr+W168bCoywwN62S0qrbyGCTti2dRtPUW/RUAlt5vdBy4aRYqyeVugBAhz8CTU&#10;T6GuPQiJSc/NqYs+7/ZyAERkhWjTT/4Pwc5Hi1MEUB5RzwBQpHmMprVHkBH3rjXzRQ/yl4HMqAvq&#10;Rjbc08ij3dGnqe3q3HGj8gOf4UfEv+RZ9VVwx9arepYAuzXBR7Cqdbyr+YzZ20r+tZz+YwRrz211&#10;TTtsxdwHq8agojPboy9VfRaATOYEVPrvCsrXwXVLdjcsP0j/fTPshTT9uh1oqD3fb/9YUvnm+pY1&#10;JxS1TKNJpTNJIcCXKNv5snqOqIolKGnn5rZw0htYdxtZ91wNUsCa2Mlt3MxOXkG3sJwvY4iVrQoN&#10;W6MXmsxqm90CzgsysBcVevEeSWO2obgJfgJFQ5eunwJOgVNQ8HMIWue34kn9gvAECAWbIOTBk4YI&#10;fM/mvTcgT8Xi7VCUm8H1q1y6E0HAx2sBLtguTqBAAIWluAp+U6APbM3+dJ2+1/1sCaA8op4BoIhS&#10;yXWL4wZNPf+SZ8WU9U1r42X5NVhw6zBbIQzhXswGNJT+y3sgp5u95EmfESNKrXI2l8DjC5DRseUK&#10;lF/yTy8IcNgH7+mYXIjzYSviNhjN0tyalsDTVZ/4u71DNF5DOVL8f5cUP7ek6JUlpR+tqV6/i12R&#10;1yumsYTFLd2ptR3Xqa3nKhqPltUfKGbE5ddszaFHD2u51VsKa3eU1O8rbzxMaT3D6LjSyLrfzs3r&#10;EdMkyjaltkdnlJqtemy2lEfURIEykvQ94sJfwqCcot/C8aR+jQcoVp2xdC7ig8C/rKs5Q606+ESF&#10;xw6az2EtW4Dt4gRK5vsrsRRXDQDlk7XaLvfxeARQHlF/+TYUR58gsZQ+c0uZcyDZi0jna/2y/YJb&#10;xeBf2C0QAZgNbJE4g9aw/ADW3jFQmYdYxYc+bcFn1dXtgBJ4koN3YxIr+beKab9uRJjyL2/675u6&#10;jyar67psOhMABR68JolKmlsN/ALfp+TlcS9U2u+VFL3oUfiyR+G/PAre88j7wTPPa1Xh7pDKgoOV&#10;DUeL6/fk0jdnUcMzKCFgmZRQ7I8McjBpJEMyhJLIkAf5I4sWVcjYWd4UT2NeqO+628krFMobNQah&#10;waSA4MjhmNh6Y656RKDYDCYpuYV59D7dJz5zykoo5+GAYlHrMt5FWljpAUeNYsVIhkyn0N+8QgDl&#10;KeqZAEqJK1BKXlkGfgT3QraRK4HaDkTQd/F7L+fVzNsJbstAfR7BSl71Ik8N7b2Ya+iRILEBlGC1&#10;aZq6WfvuUL5C5pSEKIbydUjX/rvqepYdHSxnt9pNQoUoubJh6f5yt5kTRjJAyXPgmCD/Fv7bI3/q&#10;0uylyzI2Lift8049uzL1/jpSSVBGFUaQYNSCMF5gHwfwMcRctgalg1VBSkgmNSyLGpFD3whwqWw6&#10;xui41sbNFsmbjSblkwcKRCLMY0lFMyIhSOHcLlQ2sIpnREI5DwcUfa8k6TlkbAh5+W48aSwRQHmK&#10;ehaAcre0ZlbsgIfy8lLaD5Hdh5KUlFYAgYREYe2+zZi3o+z11diE1WNa6eurGlfHSzKo4INgbYpW&#10;lU5FbWvxO1HxwQZkrNpLHrTfo1koU7C5YJHJE7r4nOOpNTO3uJXmbgCR/+tR9LxH4T898j/wzJ22&#10;NGv1ctIW77SjK1KurUhOXJmcuio5e01aqW96ZSDumFDBQh/CwEPBSkDhEggGuMmmRoLXA2ERnXmx&#10;rSeDJ61WaXvNVh1EbxPqG3oIoKDdLsWkd71Jby1nX8uzG82QaFHpyuZshnIe0kNR6VL/jYxVKfwt&#10;fJxwJIDyFPUMAuVFz4p31tV77O3ceg3cinqPPVUf+YwTJbi9vLTqE7+OrVd1bT12A3LTg+w6IwQ+&#10;tYviSrEB9S960H/d2HOaZOSIMF/apjHICmtbNhxz773GDAtwnluCAOUlj4K3PfN+WJq1wit99/Lk&#10;66sQiKStSiahlr4qJWttemkA4qEMYcSjGcAFc2HA3wmCP3LpmyoajgBWRGgcZLUZHX3jfS14ACif&#10;bwA/Dk8dWRAe8khVme8h0U3z3ht46iMDxao1FP0eAXmSX5hnFI1rAi0CKE9RzwhQ/ogZAArYy0vL&#10;31xV+YFP5Ue+ZW+uGs+caW5W8ppX9R8xPafSDGwh8pIOyGrXMnnsw0nUn6KQxtcXPcrfWl23OE6Q&#10;WKrr4AFNTAK5JJPatOYIMr7OrWcHayv5BzgmSwr/65H/7dKsVcvT47xTLq1EXJJklCYu9tiAAoY4&#10;LE6DlCxqZH7N1qqmYy2cdJGiWWeU2uwmrD8Iv8IjiJtakf4G0t2b/ck6qNV46siyaAy1kWcgP5i8&#10;ph1PfWSg2M2Wus0XsGIbtrp3PDsFyHNOCvHoQMmYspKfTcWTCE1EzwJQ7pQ85Nu9o1rZG6sYc7bx&#10;bhQZe5G2mD54duuMShqzY9t1ZKwauCEve5ZPWV+7MI598K6ERBbeL2dGJ6CvCA32UPqbS4pe8sj/&#10;3DPH04u01TvlHIoSzDFxNSwFB0rwYBZMvqHRENLgkkmNKGDspLSeYXKzJao2k0U7JlA4d4pS/7kY&#10;ahc8rp1DQkaRWamhBxyF/GCi4lo8FWlS0RZNQ1yMrE/W4kn9ktcwU15FBu+PAhRAvbyamf99EGRL&#10;/dcS+BvfMFiK2o7elArsbydQkl+aj6W4ygkU+F7Khi48tV+thxKRA/1zCft6Hp5EaCL6qwMF6TZO&#10;qaxbsKvs9WHeDHxEA6bUex+E8k0iBdqh04eMf81n1C/di7fvvuhR+m9v2s+RDd4H6r32U74Lc+ca&#10;oOQ5BCUFb3vk/rYsM3B52rEVSYkrk0irwAahBDMMKDnr08sCM5B67o6Ax2EkcgjSfIsEQWHFdXvr&#10;Om9yxXS1nm+1jeh32Izmpl3XoGqBgZ8iyKOP2X5hN1ub9iADRsDqos5ijIar6pxKEspx2Gw8Erk3&#10;Fa/54rJ6LD8j4swo5UMhnedJaf/2gJy5X/uBX4N4lGh+5D+HQ85oL/g5VN3KwfKDP0Vegc+rYDO6&#10;LzBiUevLFmyFTRDQCQprsHKc4ufSsB3pAcfMCg1WPhyRdTVn6NvqhIbqyQEF+W1QOZyyDwg+YGnI&#10;jYgK38vRJyuobd5wbLzdKxM05GVivxMAEbvBjAxqd/QZeqW8qwXV01waX19CprzH4iA8BWsxQRtN&#10;il72KHjfI2fB0vT9K5JvoSjJGAwRV3MFChqSPDFDgyCkeSWbGlnRGN/em6vQsq02E1rvB1UqVQun&#10;+1ZhzqfIqzqIvTCvynuPuLzBokJmxh5Fioaukj+jAR+pry2qDjrevO9mxeJt1LUHGGGnwFmAouq2&#10;XKz2P6psZuvYAmV9V6VXHHaIjHe9xaV1um6h3WVkvatsBlPnufT874KSX5iX8/mG9rNpABFlI0uQ&#10;S2/Zf7t0zhZVczdks2r06rae3rSK9NeRAbhgjMgzqia2WY68E+SwWGEX+GrZn66DTXBK1QFH5dXt&#10;EJShB8FF94tPfXURbIVvDSCDgIvsvRfYB3cmnoPQyHq8QIE7FYGE3W6zWa0Ws9loMOg0aoVMJZcp&#10;ZRKFRCgV8STCXqmIr5CKIAU2adVKo04LOWEH2A32VVW2MsMvVrzjPvR+cuzlZeQvgtq3XNE2c8AZ&#10;hoehRa5RVDTXLYpzz+lqgJJ/oGHOy0vyvlua6QuOiXcKFuOko+YKEVdLXZWSvjol14dUEZT5FICC&#10;REDwbzYtsqg2rr7rNl9WZzSrHI5Bz14Idlr23Wrec8PVOk6nOkeOjSQgsozWSvc/WjxzY+HPoVXL&#10;d7cduQcegbaTXxt5pvDXcHANuMllkE2YV92VkOVaflv8PWFBzeiNNdpOXvPeG5TV+8vmxRT+GgZx&#10;DXn1/vaTKQY+vmqivlfSc6+k9XCiS8k32ddygTKw1aozgqPRFn93YOu+W10XMwFk2O6YTFJVy4Hb&#10;ZXNjCn4IrvDY0bD1kpTS4vqGAaFR9FiB0gck0evUcjGf193BbKDXVRVU5tzPvXsh89aZ9Gsn7l88&#10;dOvkrpsndt45szs5IT7t6rHMm6cLkq9W5ac2UEtYrXWiXrZKIZXWtnUduEv9KLD0hYcaqDqWlbzm&#10;Rf89mh1/X1XTCTeTvksgSCytmRnjlm3A+mlS+LpH3m9LM8KXp55dkXx/5WgccRoAhbQmrcA3o/JJ&#10;AwUzhCngpyCdQaH5jG005oUeMVlnFNsRpowYdExIEClou/hQh41COfayDDxVLEqthsnV9YgesWZC&#10;gSaJSscRKWo74ChGkeJxVHWI+OAQEEMZeFKs85vQODX5QAGPxGqxaMHZEPVyOpoBIsWk26TrJ28c&#10;2352Z9DBsOWxq6dHL/81yvOHkAVf+c78wHfm+wF/fhy26JuIJd9uXT19T9Di+I2rzu8JTzyzN+du&#10;ArkovS4/uyb+ctlX/kUvexZh9RnMtYY/spW9sZL+W3TXvkRhciXvWkGzz3HypyMv3/WcR9FzHoVv&#10;euT+sZS03RsZXZK20h0cIxkClLVpRX6kSqRKu9X2J2CYn4JaaDo5MJMWSWk51S0s0xiEqJ8yOUwh&#10;9LfVZAIFUGKzWnRaFZCkkVqSdz/h2pHYA+FeW1ZNC18yNXj+F4FzP/Wf9ZHvH+/7zHzPZ8Z7G2ZM&#10;2TD9XcRmTPH788OQBV9sXTdrb9DiaO9fgC8hC76M9Pxhp//cs9G+N4ICr3+/MOnNOVmvLERbLpAO&#10;2snEyouIn1LxwQb6zxvpv2wsf2O16xI8g+x5dNDafz1y5i5L3+OdnIRiYjy+Sb+lZK5DunjIoRnU&#10;MLfaPnFz0gG3IRlGM8hPQnYJK2s81MnL15tkNjvyOoJbkwohQuPXJADF2VCi06jYzIZi0i0IZI5t&#10;Wb87YOG+EI8TsT7HtqzbvmF20LzPcHwMsYDZH29f/+fds3src+/TS7KARPGbVocs/Mr3jw8C5nwS&#10;vvibjQu/jf7ti13ffHX04x+uvDM9/bV5BS8snnQ/pfglz9J/eZf+e+T+adQ5KvyPR878ZaTd3im3&#10;V4zRYuJmaItsSvb69LIgZJDrkBoOhg5+RcwtfTgDFmAcQQazYXQY3464QWbYhUQJyqSGlzfGd/Dy&#10;NHqBzWaBHxP/aQkRmqAeFShAE7vVqlZIO5sZ5Tn375zefTB8+Uavn8ErObJx1b0LBytz7lMKUrNu&#10;nwOsRHp+v2F6v1fSbz4zpmxdOzMlIb6rmaFRyfRatYTfU5qZCEjCGLRu+ttrp7+9fvo7fr9NCfvp&#10;w61Tvzjx0Y833pwJWCl8YQlez12r/eMw1C0CK3zbM2fWsvRdK1Juja/RxNUAKKRVKXk+6RDvDFO9&#10;sTEjCBRQwzExlBFoYkgObWNJ3R5K6xk6M4HccrKoNi6TGoFtQlnjvtdIBkeB2CeLFgF+She/SK3j&#10;2ZDJVggnhdDD6OGBgjomdpNBL+Zzaspzrx2N3eU3P3j+536zPvT/86NjMeurclPE/B6zUW8xGVQy&#10;cWVu0tHotYFzPnWlCRiknN4RAK6N0aCDZyOUardZFVJRYer12DUzfGe+DygBWwc27W2Ai8+0d4N/&#10;/mDbN1+c/uDn5H/NyX5lAY6Vx2dOmvzbI+fPZel7+2nyEEDJXJNa5EsabowsyoKwHHp0PmNbPmN7&#10;Nj0Ko4MbUHBkUMLKGg62cNKE8iaFtpsvYzR2JxXV7cmkhGMYct1lLENcm3RyEJRZ3hAPTNEaxA4H&#10;wRRCD6OHAQrcaiC7zWbQacGtyLhxCrySCI/v/P/8GADhN+uDSM8fUi8flQp5FhOyohXIZrXwOR0p&#10;V47Erpk20HSCWtTS72+e2CEV8ZCVJfrLt1rMLYzKMzsCgud/4cy53mnTEG8l/KcPd379ZcKU30mv&#10;zS16bkkJ1Hk3EEyW/cOj6P8uKfynR85sL9JO7+T7ePDyEJaSjY6RJbtVaRwTBYwd1e0JrT2k1p5M&#10;auvZgpptQBO0R2YAECSk5ocU1e5k9mapdL1mq95mN8O/Ci2nqTsZSkCA8jBvG2KciqhojO/kFaCv&#10;KRMdpYQmrIcEisViFvV2V+UnX43fstNnbvC8z53VHtyTmFUzilJvWM3Iirz9uzh0WhW9JPPkNh/I&#10;4MwMtmn5L4ln9yqkYofd9Q7u47La7l84ELn0B9fMYChTEJ8FsOL/25Qt3352/KMf7/7nz8IXFpeg&#10;bRzuOHhEgwKBJq965P6ylBTrnXxjBfKC3xBSjMvSV6cWICNQ3ICCBjih2fRNjax7AlmDSsdV6XhC&#10;eUNzd0px3R5sthRnzvSqwCxqBJ15XqxsApT0PcCvsMmq5YiqKhoPo9mCJxT1YAZHgZgrixpZ1XSs&#10;R0w1mlVYyYQIjV8TBgowwqjX9XS1FKZeO7p5TcSSb908DuBF7GoAyk3wSlyAgjgd3e2NwIiQBV+6&#10;7hK19Mdbp3bJxUK7fdDwKqmotyDl6uYVvzlzuhkEQWtnvL1h2jsRP3508NPv77zxB4Q/RVhj7WRh&#10;Bcr5BzI9Uv6Xnpmhy5OvrkhKH3cP8RBLyVybXhKQOSSEgWqcTdtU0XQU4hezBZlvDQwZb6FsY3Rc&#10;zaYhsQ+WE80clF+ztY2bodYL4LriF+vBA6vNAAyitJ7OpkYOBxT4iBhW1EiGOETkwBz6RlrbBTgZ&#10;i1UHTwL8AIQIjUMTAwoAwmTQc9qbIXjZ5T8vcO6nSO/v4HoOIU/Ush8zb53VqBR228BIauCFQioq&#10;zbgd7f2L76wPnPlDF3515dBmCHlsLplBGqWcVpy5bd0fzpxuBq4K0rAyHWlYCfr1/R1Tv7z87rSs&#10;V+cjTSqTCpT8Tzyz13ilXFyZnDrxhlinkVan5G9ILw8cUodD0qv8i+p2QwijNYihAiMhIto+pTNI&#10;ungFudUxrkDJoISXNR7kggdhGrSwAwBFrGimtp1DATSihzI6UMCQQ1BDsmkbG7oSZapOxAkiGlMI&#10;jVvjBQp2l5sNBm5n692z+3b6zg1Z8Ln/rA/d3BMwQEzw/C/B6ehlMU3GgZHUsLvFbGqgFO/0RUjk&#10;zO/3xwentwXwOB0QRuFZURl12iZ6+b4QT7cQyc2w9lr41+/3d7dN/fzce79mvjq/CGPKo2AF9n3O&#10;o+gFZJ6k7CVeaSdWIE0nD02TdHBP1qSX+pMGv2EMtRfck7Qq/8rmIyJFi9k68LIMcrWter6sNp+x&#10;DQUEkh/ckxzaRmrbWZm602Yb9NobZBbKGymtZ7JoAx4KxiD4O4e+qZCxo6g2Lrd6MxphIYlYmcMa&#10;ZIBoi9mTqUU6kuF3IZhCaFwaL1AQ38Rk6GqtT792/GDk8kOR3ud3h106sGlv0JLwxVN9BmFlit8f&#10;H57ZFdRAKdGpB+JwqCFQSGcz48RW3/AlU13yv3sowru1tsqgH/SOFtCHzWw4uyskHKIql8xDDWtV&#10;AT/F/9cpW6d+fnHKb5mvLkBGvj33CEyBff+xpPA1j7yflpK2eiffe/hIBx0duyY1b0NGZRBakwfV&#10;WwBKelUgtfWcUsuz2vH190Bwuaw2s1jZWsDYjgEFzRyYWx1d03FFrRO4vYBjsuh6pdWVzcewzmNX&#10;oBQydta0X+3kFbAEJQ3su+WNh8GLQbcOnImbwREzKGGVTce6RZVGs5oIfAiNU+MCCtI9bNR3tzel&#10;XzsJBDmzK7gg+WpbHZXVWl+QfOXY5nVIs8jgASb7Q5cWpd9USsGHH/Rw6+3uSDy3d8uqaa6Zd/kt&#10;KM+6p1JI8UyoIEQS8Th3zx+IXTPDNfMohjXTAlMg9sl4dX7xc54PDxRkGscl+R95ZoZ4p1x8BN8E&#10;tZSc9eklAUPnK8AqfBY1nNF+VWuQQHyBf3nMobMahfKmgn4PBXICUPJqYuq6bumNMrcLazCrWMKS&#10;0oZ9JDJkw7AFhYdm0yJrO26IkNYZnc1uUmo5TG52f1vvoJNxNTgWYC6XvrmamSBTs6w2Ux/hpBAa&#10;h8YFFIvFJOCykhIOxfnP3x2wkFaSJRcLzEYDBClqhbQ04zakQ+TiWreBAvfO7xf1dtvRRcjxgh48&#10;kIn5JZl3gCCumbesmp525ZhUyMUzoYK9VHJJYeq1fSFLXDOPYoifMu1tv9/ejQWmvDMNH037cEz5&#10;/y9BRp3MX5Z2eiUyvv7hgJKKuicZa9IKfUkVwRl4PXett0iXcDZ1Y20Hwgi7fWBJKnAKTGZtr6Q6&#10;vyYWHcyKAoUSBJFLEyfFYMLXoHHKYFa09+YW1u6CsAgFCtAkOJsWAezgS2ssVj3mZQCzJMp2elsC&#10;hE5QoOvJuBoKL8R7KmBs7eDla43iobMcPGHZjWZlE6vrcnbT7mvwr5TSjG8g9FfSWEBBxptYhb3s&#10;7LsX9gYt3uz969ldQT0dzTYr8tIHbAc/AjyXu+f2o07KQN2OWPLtmZ2BEOCYjchQFKwwkEGvYbXV&#10;H928zrU1d+OyH68diRX2uE+fpVUr6aVZRzevdeYc0yDwWQ+xz29Tdn/xza03/sh7ceIj9CH/PzyK&#10;XliSP9UzY9Py5DsPG+ygNEkmrU7N90GnU0L8hSH1Fhkam1sd08hONplVbkAxmlUcURUKFMy1AaAE&#10;lzYcgBo+tE9Xa5Q0cZIhczo5EMpEiRCYV70VYhyVjgs+JhQJ2aBYlY7fxE7Oo8dgjs9IBmeLvD1I&#10;Da9qOcmTMSzWQevMP2FZlDra+sM0n3huWmVdzMX0N72SX5hHXXvQrBxjihZCT1hjAMVhtytlYlpx&#10;xqHI5SHzv4ha+sOVg5vA78A3Izdon1qloJdmb/eZ4z97oPXUf9aH+4KXMCpytSqF640IANIoZdeP&#10;bA1b9I2z5SV0wVentvn1strwTP0y6LXtDbQLe8P9/njfWfKYBn7K2ulvh/70wcHPvk369+z8FxdN&#10;jCn/QNyTgrc9s5d6pZ5ZkZT2sD07QJP01Sk560gITUZ6cwdZZ6eQsautJwucCPDm8G8OV77PoTWI&#10;O3kFedVbnDUfKnlV84keEdmt+RZ4odRyGZ3Xsumb0skBQBMwwAHQhyethkc7nhUFikYvaO1JL6jZ&#10;OjpQwFAnJSSnelMzJ0Wl60WnOBhRFo2en0tjX89jXc52GudOoYzWiud4WJmkKnrA0bqos/jnBw86&#10;zqYlvTC3yivOORiS0F9EowEF7lSTQd9cXXnlyJbwJVPBpwhd+NVJqPlsppMR8IfVau5mNl06ELXR&#10;62eXij1l65oZZVmJCokQc7YxIWUaDXn3E+L8F/j2YyJw9scHwpZ1MxudxWKymI1CLivx7J6wxV8P&#10;7Z8exYApG35/J/LHD09/8BPptXnFz497bD7qnhT/nyV5Py4jbfZOvrsq6RFaT1Ky1qUW+5Gqhnlz&#10;BzPEj6CElNbvZwmK0Q5aV6DY1breVk5aLn2zC1DC0BEijeAv4Pmwn8Bmkqk6aW3ns2lREPKgxQZn&#10;UsKobWdVWu7gzOChcBtYd/KqY8Y5oBahWMsJjphstQ1yNt1k1eh7Uyvo/keSX0QmZwPLfH9Vy4Hb&#10;kqomPMdDCWDJz6JkvLtCUtGIJ8GTRiBLeWUhL70S//x3Uh86ixWAW9U/5eVfSqMBxWa1injdaVeP&#10;R3v/7DsTqfwBcz6Bmt/VWgshD9ybkAfuMJBMxC9Mvb4nYJFrrY72/iU78YKYx4F7AisQExTbRC87&#10;vyc8YDYyVB8M3JndAYs6m2udA+EwgTuj16py7l7YvOo3v1kfOkse09B+n7f9fn8ndurnN96akf/S&#10;+JwUyIOO3y/6p0eWt1fKaXBPVoG5YWKclpK1Ng15bQcqtnsVdRoJnT+tqvkYV0JGsTtQXQEowIJm&#10;dnIOPRqAArUajZjCGZ3XlRoO2pWLC66/2aoTypvIzSeyqBEoUILTycEQSdWz74J7YrcPDPCBo8g0&#10;LDozIYc+WhuKq0G2XPqWhq5EvUnh1rU0VAC2rI/XYkBp2nnV9sizE9mMJuq6g2n/8XCdUNphs5fP&#10;j7Wiy8X+3aRq7i6eEZny6iKqz2GLelDH6F9BowHFoNNU5iUf2bTar38cGvgUW9fNIhekquRiV0zo&#10;Neq2WvLpHYFORoBFLf3x/sVDvSzmUEwIelipV45FeOD9wX5/fLBjw5x6cpFRN2g2dtgRyFVMurV9&#10;w5+jj0YZagCUDdPeCfr5/UOffXfvP3+WPD+OHh8UKECTgi89STHLkxNXgnsyMaA43/FBG2LTK8aY&#10;OBYDCrnlNF/KwL9zvwAoSi2nkXUvh77JBSgRTewkg0kB1xDPhwLFYFJyxbSyhoOZlPB+oAQW1+3p&#10;4OUis8a6LHUMf4uVrRVNR7OR4Srj9VAyqGEVTcd4shqjRYMXNLIqPJHVy5NenN+TVArnhqc+rCwq&#10;Hektr/Q3lqoaWXgSqvGs7PE/KfDUsMWPSv6MNkkHDW78K2hEoFgtZgGXdflgtLPaYxa19Pv7Fw70&#10;dDTbXcJXi9kkFwsSz+0DiPj2d/eELfrm8qFNnY01NstAWyMIbjKdWlWRdW+n71wfNOrxmflezKpp&#10;ZVl35WK+690PAr5U5qXsDVw89DXlMQ0Cn/XT3on64ePT7/+ch7SkoCNT3CDiaihQCt72zFnilXpq&#10;xWhzTY9kCFBWJ2etSSvwIZUHjjnJIwAFQh4684JIMeDPY4LrIFN11XbewEa+IpWfEg6eApObjYQe&#10;Lr4MXE+9UcYWlBfVxaHcQVtkq4Iqm4/1iCluK3vBvr2SmqLa3RA9oYQal0GB+YztDV13VHremN09&#10;Vct3w+2e/vpSfg4NT3oE6blipLQhQPnfFjhfzbuvW3XDQNNhtbESskrnbBEW1uBJfyWNCBSFRFCZ&#10;m7Q7YKFbf3Dw/M9PbvVtoBQDcZw3FrgS8LEk/fa+kKWBcz7BckJ8dChieU15nkE7qCke9rKYjBD1&#10;nN0VjM144jNjyqblP+fcuyjgsl0bJkEAlJqynGOb18FxsWLHbwhQpr/j+/u7u776KvG/swpeWFzy&#10;3BgLDBa94JH3lWf6Du+UGw/VFgu7ZK1LLfJD3wAcgyZItUc8lDBGx3WJ0n25GdSVaKMxL2TT8FlO&#10;sqjhpfX72cIKuwMAPQgoOoOUxS8trN2FlYn08pCBUxdFiibwdPB8qHQGSSe/sJCxc6JAyaJFlTfF&#10;CxWNVpvB1YscKgwo8BQVldThSY8gcWnd3w0oDpuNm1yW8d5KyzPYhzUiUNht9Qn7oyI8vnOrpQF/&#10;frTLb15p5h21CiLqgRsLbuum6orLBzeFL/4GywmYiFk9vTQzUa3AJyV3ym6z9nS2JCUcxobMQs6N&#10;Xj9l3DrD6+5wB4rD0UgrPbc71K1bejyGAWXt9Lcifvzo1Ac/ZbyKts6OHPggA+3/7ZEza2lKwgp8&#10;bscJWfrq1Jz12Hyxo7SbOA2r/Nn0TU3s+woNG//C/cJiE2rLWSdQwFWhtZ4XyBrcGjLgyiP9Qb2F&#10;+ch0B8hCGWDZtE0NrESFptut8ss17GZ2Ul51LOrLuJ/SSIaeQGh+DTomRS9y8yLdNLlAEaAL5fyt&#10;gKJlC0pmbYJv/T8CFIjP1UpZRW7StnWzsClOXA0qP8Q1wAIui+n6Oh/c1hJ+T17S5W1r/3A6NcCj&#10;zJtnxLyBbmZMcAipsLc47eZm7182TJ8yOlBaGFWXDm4KXfS18xzGbwCUNTPe8vttyk5wUl6flT/q&#10;e4NFEO986Jm1btnwi/6NYohjsjYld0NaaQA6+/R4Gzuh/udVb2nhpKl0gwb1gVyAgjR2QE5gRCML&#10;QY87UB70afR8Zk9WbnU0CRmEggClkLGjnZujQ982xPOhEsmbatovZdM2omNV3E9pJEPpgyzDDiGY&#10;RNlmdwy/eg4mAiiPIrNcXbYgNvmFef8zQOkzmwzMRtr141tdX+FzNb9ZH5zeGVRbVWAxD+pHBIeF&#10;WU87EbvBOT1K6MKvb53a1dUypMXR4dAo5dVluTs2zPGb9SEKlJ8zb5/jczqHhDx9zHrqlSOxEYNf&#10;/xm/rUeHuoX+9OHFKb9lY3NcD0EJkvi8R9H/WZL7EzKRfXLyqIPZgDWulr4mJWtdWqFfxnBjYUcx&#10;FBMhBTVb23oy1Xo+/oX7hQOldQAoudWbu/gFOqPEjRHwUa7pbmInoV08ASRKEFhZw0GOiIzOP+D8&#10;geDPPq6EUtl0LJMaDs6R2/mMbiingisakalSrFb43UeMeoYCpc/u0HTxBHn07luFjTuucO4WW3UG&#10;h9Wm54q7EjIhhXUlW9nAspsHTRNnt1hVrT3l6Cp/af/1lJQ3mGVqqG9uPUewi81gMvBlgJ6Oc+kd&#10;F0iiYoZBrLCb8LGXmOxmi7i8QZBD67qUBUdsi78HifC4suqM4vLGprhr/ByqWYVcLovWICqug5xt&#10;8Yno2ZYgu5ss6nZu++lUJOVOkVGihC+FFoysuaHp4LWfTYNNPfeKjSJ88RA3QclmhYafS2s5cKdp&#10;9w1BPt2IrleJb0ZPBs4wDV3sGTMojZ9NxUxR2w5fU0ppEeRQ247eg2Nx0/AFGN0EZVrUenltJze5&#10;tDX+HpytspltVmpde1HgZExSlaiktieppHHn1bZj9w08icNut6h13JQyKLz9VIqksgmO6HoNxyN3&#10;oMCNotOoKnLuH45cMVJPrc/M93cHLsq7f0mnVrp6v3BscFJy7l6IWY1PyxY077OTW32rS7PxHP2C&#10;72Yy6Nob6ECfsEVfjw6U7vam5EuHNy77EbK5nsa4DZk2BZyUQ59+l/Sf2e4owew5tH/nFY/shcvS&#10;Tq5Apilwg4irOVGCjTTJ90krAccEaTSBmu9WD0cxDChFjF2dvAKt0X3x4CFACYGIhiuhma062Ihn&#10;QgU/mUzdWdd5KwvBBAaUYFrLWaG80XXyAcgGZbIExcX1ezCPw+18RjfID+dQyNjJ5GaC4+P6u7tp&#10;KFBMEiXrSg6y3vBzc2ETZdV+RV1Xx9n08oXbwLcv/CUs5eWFaf/xbDtyz3Xkq6KuA1kzbHok7JL8&#10;0vyyuVvI3nsoaw64tvXaDGYZvZXmG5//Q1Bb/F1gFje5vCHmYsHPoQ2xCcqmAadGSm5u3ncTSkj7&#10;1xIoMPujNVDtJVVN5Yu2JT2PuAPJL85vjU+0m8y9aZWNO6+V/LEJcxMoq/cZhfKWA7eLZ0RBYt43&#10;/skvLcj6cA0vkwzI03ULG2IvFc/YCF+k4Icg+CKkN7zY13KhKuIH7pesuq3Ke0/xtEjImfuVb9Jz&#10;yOrxouJaJ33MKm3DtstwhthS0GCVnjvhI2btJ5JVbT2NO66WztsCJwBXsib4OLajq0wyNeduUens&#10;zXChum8WwE/QdSGjcllc4c8h3NRy+CJYNrgXeBlVjLBTpHe8kavxyTo4E25yWdXyPXB6RdMiSW8v&#10;h3S4/lrOoFXQxpQ7UCCKEfN7Ui4d3rzit1HGkkV4fn/96FYxj2OxDFw4uHeNBl1bHfno5rVYG6r/&#10;nx/u2DA7//4VPEe/IKfNauV1t18/Ehu9/Bc85LkJIU/7UKD0spmkm6eivX+d0Ng2V1s3/e0Nv78b&#10;8+1nV9+aPvwEtP9YAlbwnmemj1fKFaDJCEDpR0kKaU1K5rpUiHGK/NLLAzOqQkYaujaKQc2HKlpS&#10;v5ctLDOY8F/aqcFACc6ghpXU7QFGWJEXCAceGhDv2B02kaKZzkzIooSnVwUg7TK0qEbWPfng4Aiy&#10;mS3ath5SPjJGFmm+cTuf0Q3dBXAZzui4KlO121zeEnDTSCEPPMmzPlgNmwp/DSOv2tcYd01R32Xg&#10;S+HJ33roTvLz8+Amhsfj4In7Rgt5wKPpuV+a+5VP0W8R8pp2PBUunc0GtSX/u8DCX0Jl1EHjdPV8&#10;afmCWKQKfbQGHCXK6v3VgcervHZnvLsCiMZJLHK6DICtDLR3FojWGn8XgKjp5Bl4Ulk1E04eWJP9&#10;2fqe+yX1MQmd59KRTXwp8Kt241nYBXaE08bKwaRsZAG52DfzdWwB5JRRW6AQ9FKED12PkZ9JgU1g&#10;w4Y8Mlpr5gerhgUKMqTY/yjpneX1sQnwN5764IFBKK/bfCH1n4sZ4aedqyyCHFYrdR2yqjzpTS/q&#10;hkNw8pLKRjg9OCU4Vfg5ALKwo00/gfE+7kAxG40djdUX90SMsuoFmP+sD45Gr2mprtBrBs4bKj9U&#10;A5moN+3qsZ0+syEbICBs4dd3z+0zmwaNhgBBZqmIl371xPb1fwJQkF6exItCLmsoUAQ9Xdl3zm9e&#10;MQ08I9dzGL8hrbPT3g3+5YOzn/1e8LoXskqxG1D+z5Li/3dJ/vdLMzYvT7kzhCOYpSMv5iQDSrLW&#10;puZtSCv2Ty8LJFUhQ13H3xjhahhQShv2d4sqDGb3l/1cgQI5s2gRlc3HJEomWpNdgAJotlt5UkZV&#10;y8lMShgAJYMSVsjYwRaW640y12tus5nUOh44MtnIwBZ3oEAKOuMBYujfA5swg+8IQEmr9IfT6JXQ&#10;rbYRb7JR2lDgIQ+b4M6G2MTqcptCQFHhsQM20XwOuw0wGQUoQKK8bwOSX5gPT1c8qV/gOzTvvZny&#10;8oL8bwPBP8JTHyArpcNjGQpMeWlBXfQFZVM3VFqjWKGo7WBdy3VdkxQYkf9dAPJF3l/FuV0IZ4hv&#10;ePAA4JX+5jLwa3K/8e++XQTBFL4Bqo9SC98OajtUaWdo5rDZG7Zfhi/iGnRADEh6a3nS83PhuHhS&#10;v0YHipbFz/ls/VCgwFHABQME5E0N0PMkeGq/LCpd9mcb4NwglnE9YXQp+7nJL84DLw8iULidsHSH&#10;xVa/5SKcQ/73QcB9LHE8GgQUKE6vVdOKMw5GLHerk0Nt+4bZEPVIhb3oSQzc4ka9tqOh+uLeCGfO&#10;i3vD5RKBxezuBKoVkrLMO/tCPHxnvhe7enpZ5l2ZWODacwSCwuEQRWk3t639wzlU/yEMmALYOjFj&#10;dsEPvmVvrSp5ZdkgoPy/S4r/nyV5fy5LP+CdnDSMe4IsSAwcyfdBhtJXBE3Kun8YUMoaDnBEFa6v&#10;22AaBBRyYE71xur2BIW2G9KdvzoILpfFauSIyGUNB8FLSicHZtM3VjTFQxBkt9tcc4J7IpDXU5rP&#10;ZpDD+vEBp4HgA4uABhtCELfvCDlTK/3Q8XKFZsuIs0OOAhRkKfV/zKny3g11GE/qV+vhu7AJnBds&#10;YXOnRgEKZSXykC/+PcJttXNMEAplfbQGMjAizjivA9CqNvIMJIKHgqWMJB1HBCEM5ISvgyf1C4IU&#10;xEdANw0dqwpBDWyCiMPYDzKrxgCXwhVJIEisWLQdctZuOocn9evhgCIsrIFADPZqiEnAkwar/XQq&#10;bAXvSdUyMGYfgiyAWtbHa+Fy4Un94mWQsfyCXDqeNA65A0UpE+fcvQCVfNu6P0/vDDy93X+X77yg&#10;uZ8OnZkt0vP787tDOpsZVuTN44F7y2qxyCXCnDsXYlfPwIa3QgTUwqjSatzrjEYpoxSmHwj3QoCy&#10;ZgatJFOrlrsBBaSSSygF6cAv55C5h7D109/1nfn+8Q1e5YdP99zI554mdW673hJwqmH5gdo5OxnT&#10;YqtnbCnaGES6si4lE8KZNSnZa1Oy16XmbECaSAp9wR9JKw5IrwjsbysZVNMezsYLFHok+B251Ztr&#10;O28qdT1u1RiyQd1mCYqLandlUJEXAvMZ2xgd19U6PuR0AUqf3qRgIxOmHEivCgRk9J8GBpSwkvo9&#10;9V23O3l5zezkysaj6Gg6d6BAZti3oGZbIzJaF36pQb6kU2MChbJqv0miwpP6hQEFnq5m2biAAk97&#10;iFNgU03oqaENFiCLRg9PV8hQMmuTs2Y+BFCoa/bjSS7CYjfyir1Dh/+Xzt4Cm+AiOBsshpWhV1KJ&#10;OmVVXnF4Ur8eAijwQ3ddzEx5ZRHsxU0b/hUnVVsPVizEg3hSP1CyP1mnYHTgSf3CgAKBD/yBJ41D&#10;bkBxYPOeXNwXkXwpvqY8r6Ysm3T95JGNq0MWDppZGsx/9sfb1v1BLkgDLrjGvUAEq9ncTK+4fCg6&#10;0hMZxrI7YGFhynW52D1W1GlUDdTiI9FrAmZ/vDfEo6W2ymIaZtCUXqNmVOTv8pvvOhPtRA0Byh/v&#10;7w1aXHDvkkYsNvFlmoZueUmDOI0suFnCv5zPuUQiJx/MygtLLfZNK/JNL/EHI5UGkrAmEswmgyNO&#10;GxMoUlV7DfMyBpS86i1N7CS1TuCc5h6TwwGetYrZm51bvQVbXqe04VAXv8RtwhTYS2sUtXBSCxg7&#10;0qr8nEDB3JOiurim7vtSZTtESUptT0dvXgmyxM/AzG/9BpmDc+jgK11S6wUjNaM8GaCAVw/pYC0H&#10;b7v68E7BPVmENugCVpzP5KcOFMCcpKKx80JG6+FEiNeQnJMBFHB/GrdfwfaS17mjAZNRqsTe22w5&#10;eAdPetxAARZ0tdbdPbu3MPU6j8006LVGvU7Qw4Jg5GDk8qFDy4IXfHHvwoFuZqPVZTpYgCUInBTE&#10;+whFBs5uWfH7jWPb+JzOwc/MB0aDjtPRdP3Y1j2Bi26dihP0dMJjxzUDJpNR31xdsSdosd+fE3g/&#10;cKiBH7Rp+U93zsSp5FLwWh1mq91otulMNq3RotKopb21HdfBESBVIRMUIc9nMmLI8HnkWQ0pw7Qs&#10;PIqNAZQ+u1LT3ci6m03flFbln1+zjdmbozdKETi4CICiN8maupPBy8Bac+jMBIWGY3Fp44BLarNb&#10;ldrumvYrwB0oDfsu2JfKr45p6LojVTFt6Fs/docVfXvwYv9bzoO+NbpLaGXTMZm6a6RmlCcDFHlt&#10;B6SDtZ9OGbabFoR1Oed+6eOcQuEpAgV+p47zJNilJvRkz70SOb2tciny0tOkAMX5vcA0XTw8dbCg&#10;tLT/eEAG1yDrMQPFbm+pqbpzek9dZYHFZAS+QA23Wq1iHhcQE+e/wG2eR79ZH+wPW1aRm2Q06PEi&#10;+mWz2YRcdvLFwzGrp4Uu+upw1EpWa51jcFRvs1p1WnU9uags625nc61BN/yLZ3BWXa21hyK9A2bj&#10;g/ofznxmTIHY7VxciFwicMOWxW6Q6Tpp7ReykXdwg7H69rhtTKCAF9DGzYKKnVbpV8DYPtTvANkd&#10;Np1RUtd1O6XSB3EfaJua2SnIC4Eujh58WYvVIJQ3ljUczqKAv4O/soieQBi55aRQXo9OTYDvotbz&#10;61m30c6gYYCSTg4ortstVDSiHdjD6MkABaoHpIM177lpNw8/0K7w1zDIkP9jsLqjF0t5WkBR1Hfl&#10;TvVPf31p+5l0q84A1Qp+NuraA0jOSfFQrDa4DtheMrr7vEKYzAoNlqHt+H086XEDxW6z0Uoyz+wM&#10;LM28o1HKnYEMwAXpu712EoIX7HU+p0V4fJ94dh+vu9NtEQyQUa9tYVRdObx5+/o/dwcu6miqhvJd&#10;azL8bbfblDKxRMDVazXAF3zDEPV0tZ7eGRi68CvXQ0/YZkzxn/Xh8dgNvO52q3WQk2yyaETKxqrm&#10;4xnIUp6T74wMa6MDBaq3zijt4hfnVcekVPgU1e7qEVNMVnfm2uxmhZZT3X4ZAQo5BHyHHjHZLWwE&#10;NhlMMpawDIoioe83Y8ELeDSI48PN1hqEzt+l70GfUsutbk9A58cfHiiFtTvgZIbSDRMGlIx3vYVF&#10;7gMaJxEooLxv/GETPfCYdbg2FKNEicUU5Qu3ORtZngpQzCptpecuSMz7NtD5vt94gOJ2KTCN1Cjb&#10;fbsg7T+esBfnHjISb6hkdCZsTX5hnqh0APSPFygAhRLSLQgu7pzZ293eaHep4cgyXczGpITDyKo6&#10;Lo2jvjM/OLJxNaWQBPhwe+yD/6xVKarLcu+d23/j6FYui+kGlPELwqXrR2OjlrmvIjimQZgDMVek&#10;x7exq6fH+c2DECzxzB4I4lxjNJDBrOyV0EobDkKwg8Y7fwmgGM0qqLd51bEIUOrieNKaoU4BeBbo&#10;6hlnUyt9s2iRjez7Ci3b7SKDF6PScVs4qRDBAQ7g0ECK9KqAnOqNlNYzYmWbM3iBHa12s0jRXIHM&#10;jB8B2dwuBXwkkQPBXepABuOJsL3chAEl9Z9LekkDjX+YxgRK7ld+rgMoQKMApe3QXaxj2CBwf1kM&#10;JMivzpiyIuWlBZ0XM/GkpwQURQMrHy2KsmoflgIaBSii4lrgBWxStbi/swIaCSiQGRsEWB103G4Z&#10;5tmM9BD/Y07JH5t0PQM/3NhAecurdyITWQ0GitWSnXh+27o/DkeuACcFGQjbP+8GOGlmo6G1jnLt&#10;aEy096+ug2g3ev2EzAjLZVnNQ8ZE26w6jVIq7BX2sk1GPaSA8M0TkZjfk5xwePPK391irlHM748P&#10;Qxd+GbPq94PhXpcPbsq4eboy5z6EV9zOFgjQ3Hoo9MgDHHlbF8IBrAHFtRY9JhsLKH0WmxHqdmHt&#10;ztQKX/BQhgUKpHDE5IqmI2lV/nD+3aJyKMrtItvsFnTk20X4aug0sYh7klYVUNZ4qItfpDfJsfgI&#10;9gL0aPTC9t48dKp9JNuwQMmviW3uTlHp8TjCVQ6breh3dKDnc3PZ13Ld+uzyvvGDTRVLdrgOr8KE&#10;AQUCJdPgHuWe+8WQnvLKQln1kBlC+bLKZbvgQF0JWXhSv6CeMyLPJj8/j+YTb9UMxOPg9tP9jiAH&#10;mrICTxpBaiY3byriAZFX7MGT+mXRGrAxb5XL4sD7wFP7BU4WbILvqOfhqzhAUYW/hkNi/veBzm5m&#10;VTM750sfLKfD7oA4xTleRtnISn99GWxiHhuITXRcsUGAFIgDBUi39gC2CRPEE72p5ckvLUDoUOtO&#10;B32vJO2/npnvr+SmlLs2OdWEnkx6bk7mB6sl5Q14Ur8woKT9a0nP3WI8aRxyB0r69RObvX+F4OLc&#10;7hBmPUWvG3C64IbTa1Rt9ZSr8VuiV/w6UHVnfbjLb15x2g1xr/u7rbALkAhqrw18kyH9weOXTMTL&#10;vnNu69pZQ3uvRzL4Fqe3+eUkXmiklXFZbRBVqeVivUZtMRvhfNyqnM4o6RIU5TO2plb5/3WAYrdb&#10;5druqpYTEJsAVnjSajegQB6TWQNQKG3YB95HTfsVqarDZhv0Dgv8bbHq2YLy4rq9KCOQgfnwRw6y&#10;lHKiSsu19k/+BjkhgBLKGunMS/jw3CHRH3wEoEDoVN91W6ntwXZ0FbjTaf9GWv6QqrJ4O1RgfAPq&#10;+WOD2bM+WqNsdn+7muZzGNnr+bniykF3NhABK601/i6e1C+4oxR1ncUzosDV70kqxVPBIzNbO86m&#10;p//Xk7p6vytNQHquuBR9kRcOpO1273Z0lTCPnvkeMtik8LcwN39KQm5KR9+4AXQCLPBUVJpOHvYd&#10;c77wUfRPMWczWepjLiS9MC/l1UWNO66o23oAtbnf+GMD57I+XiMlNzPCTztdM5NUSV61Fzalv+HF&#10;SSzWdPG4qeXklXshuIWt4vKGjPeQ/vKSWZtcx+yBHBYb62pO2n+WlC/ermUNfDs4q5LZm5NfWdiV&#10;kOna3gSRYNm8GCgq9bXFHedIeGq/Wg8nwibATdPu6zbTIF9hFA0CisVsun16d6Tn91AhY1ZOu3du&#10;H6ejafAbgH0GnbqBVnL1SMzmlb/5zMTHwocu/Pro5rXVpdngj7hOJjZZUsmlZVl3dvnNH/N1Hjil&#10;0EVfHwhblnTxYG1lPvhNJsPYU3tpDSJ4LOfVxKYiXapPIt4BGx0oIIAxuE5wYuSWk5S2cxJli+tK&#10;YCD4XSAsaufmljYcgJiILapEZ2kc1FMGhaj1/KbulBz6ZqwBBR2bH1nVcooroYET5JzIFtwTrUHM&#10;7MkprN2NdBgNbj3BDN09KIcezWi/Jh885QLEHVAr4Pmc9eEap8FN334mzcCTNMVdL/g1zJle+Eso&#10;Zc0BQAzc060H71Qs3uHclPP5BnrgcVFJLfNEUoXHTmc6WNncLa5dnpgsGn3LvpvwWKYHHuu+Xdh5&#10;IQMYVPB9EOdWgdtYMtr6Q6V/bnaWlvddYP2WC1DZ8M390vMkVcv35H8f5MxZNC2y9VAiVEWTWFm3&#10;6dygTb9H1ISegr0gwGnecyPvG3/npoKfQyirke8IW2FHCG2AcfDAh38BN6JihpTSnPOVL8SGpLeX&#10;w9miB8clqWiE3QGUUNVJby4rXxCr54iQUf/ee/N/CHYeouSPjW1HkbccXaVicsBxK/5jU9PuG7xM&#10;cvO+W8XToyoWbYMgDs+BshjgAtcz+9O1WFHgjsFekMdhs/NzaOB85Xy+HtsE17Zy6a5xtqS4A+Xi&#10;gajwxch7vcgwk7V/FKXekPB77C5r68CpmAz6Bmrxlfgtm5b/gsU+UI2D5n9+98w+NrMRIiPI7HpP&#10;P7r0Ok09pRAwMTpQkJH+S745sml1UfoNPqcD0IZ1VOGljCwN0p+SCQ/evxRQQDabWaXr7RFT2KIK&#10;nUHkNvQDLjJ4KCxBaU3H5bqu22odD6CAb0MFGRwOG7g2lNYzmZQwQAnqf4UV1+3u6M3T6AaWW4ec&#10;ABeBrIHaep5EgXMbASjoUh7g3dDaLkhVndi+fwVBcCiltLCv5oJLL2cwTbJBPsVfQRBoCHLpnDtF&#10;8C82daPdbFE2dHXfKoAzx/K4Stcj5mdSWFdypNTWCb1NA0JegO7i87OpneczhAXV6vYecF7wbY9Z&#10;7kA5vzc8DJ0hCe1k/Sx+4+qqvGS9VuP6ig38rVUrWmvJd8/t37b+T/8/kfkHfGe+fyDMqzD1ukom&#10;dgXQpMhqMfd0tZ7Y6jPSC9BgcA6AwpPb/CgF6VJhLzhW+M6DBSc29Nyg0jZ130M6aMn+45wL/tFt&#10;PEABIEAYYrJowOx2i2tnMAi+CEYcibJNru4aunQOBE1mq6aRfQ/tA0b8C/g3v2Z7Q1eiQtsNJeP5&#10;0JwGk7y1J6OoNg4ZqEIdHihgUAg6uv+oSOE+WJsQIXegXOgHCl5Fl0y9sC8cmT7aZeFhuGsdDrte&#10;o2K11mfeOnMw3At5k3DGlLBF34DbIuB0uYXxjy7wNSQC7uVD0WEjTLMEoAlbMjVhfxStJFMm4sMJ&#10;4Hu6C84cEf6pX0ptTwPrTi49+gkDBRwBiFa6RwbKmIIfwmozAkogGnJraQaZzGqhorGq5UQmFXl/&#10;h0QOzEWdC4G80WLTw9XA8yE5tWJlG7nldBYVeXVolIsAmwAo5U3xIsUwz1VCf3MNAgo4AjeOb8fG&#10;y+M2Y8rmFb9ci4/pQgeeIRFEPymQx6PVCpFFcdqNU9v8tqyevmXl79ePxAo47u2Cjy44rlImzrhx&#10;aofPnKEdPQGzP45dMzPhQFRtVYFGKR22EQdKsFotcjG/l80c+qYiAKW+6/bTAgoHWZD8IYEyiuAn&#10;UOl4zZzkwtqd6eTAdHS9nsrmY2xBqdGscv0d4eKotHxwTwpqkIXZwdxO1dVQoESVNx0SKwmgEHLX&#10;IKDYrBbSjVPRy39xra6+M9/bvPL3+xcOgD9iMhpcH+8oU8wqmQTCn+SEw/fPH6AWpqsVUKUnOeSB&#10;0gBnDdRicFLCl3wbMOcTiLDA/P/8KHThV3H+CxLP7mO11UMgNuyhocpYzGbwccqz76VePlZPKdKo&#10;Bg2LRte+uosABfX23arQYzKs3pY3HuZKKCbz2MtTTEhwEQCsYmUrECSXtgmd1iC0iLGzs7dAq5eg&#10;K/XgVwl+UHBweiXVZQ0HnZ07rufpZmjIE1XRdJgACqGhcgOKNevOuWjvgS5hzKDebl07M/XKMTaz&#10;EX23eKDGIjeuzQa1XczrFvWyAS5AJUh0zfPowo6iVcmb6OX3LhzYH7o0aukPG5f9uCtgwaWDm0oz&#10;7nC7WiEoG9Y3gX0tFpOIx8m9lxC/cdXRzetqKwsAPfhmVBq9oKWHlFcdg7449+Q8lAxqKDLyXdFo&#10;sw0z1vNRBOGPwaToFpajM1cjFCip39vem6vScoEmLr9OHxxapuqo77yD0gS++xg0IZGRRllq6xmp&#10;2n2wAyFC7kApTrsJkYsbUMD8Zn24J2hx5q2z/O4Os+mprbGkVSnBEykh3U5KOJSccKgo7UZTdYVU&#10;2OuGOaeQx6/ZDGFOftKVQxHeEYunHoxY3lZPNegHjUfS6kVQ2fJqYp84UMKQsaqq1tGnfX4IORw2&#10;tba3tSc9E3mZILS4fk8LJ12p63V7ow/pKjZK2ntzSur2jRnsgKFACcqpjq7puCLTuA9dJURoEFDA&#10;C6CXZG1bO8uNJpj5z/pwf6hnXvIVQU+X2TRoeuonJsRVsds0armYx5HwOXqtympFnreY8Eyo4CP4&#10;ShB/cdqbcu8m7AlaEjTvs4A/Pz651beX3e429F5rEHfwCsYzDmX0ZziES4iND0n9QDkNsQMag0ym&#10;ACgqbS+Tm13E2FXacKClO1Wh4djs7t4lBDsCWT3aqYx8tTHPHDIAUHKrt9R13oYC8YIIEerXIKDA&#10;87y5pmJP8OKRemeD5n0eF4BMTw11Ep78bnX4yQhO0mYDVpjBHHb78MNM+vpgK3guVXnJF/dGbFv3&#10;R+CcT31mvAfnf3FPhHzIvHB6o4QlKEXnCglAhmAMGSmLVTa8fYESlkPfmFu9Oa96S35NbH5NDMRK&#10;UMeyaVFZ1Ai8P2W4YaZu9liBgjQb2QxqdAyLUN6o1vPBN3HrdYaDQnpdV2J+zVYIZNxOb1hDvho6&#10;UraRdU+pG2akLKG/udyBwmqtOxG7YZRVtQLnfgZ+SnbiBS67bZT3g5+mgHMOR09na87di/GbVkV6&#10;fo+tzQxA2bzit3vn9muUMsiEZ0ZlMCug4pXU70OGfg0HArQiIYzIoUeXNx6q7bzR1pPRyStkCUq6&#10;+EWdvAImN7Ou6ya5+URR7a4samQ6ujjOeIBCbbsgUTEBkvipTJL6HvQBPmx2k9Gsslj1dsQ3cSev&#10;zihhC8tL6vfDyYwZ7GAG3yidHJBfs62dm6M1TGw+dEJ/Bw0CCtREfk/njWNbNy3/yRUibhY455MD&#10;EV559xMk/B63/te/gsA3kYt4+UlX94V4uk617fvH+/uCPQqSruq07m+FG81qgbS+ovFIBrJAp3s3&#10;R38UE15UG1fTfpUtLBMrWuHZrjfKoboaTEq9UabRC4ALXDGljUOitZ4rYGzPoIank5HJFkfCCokS&#10;mEUNpzMvydSdbguGTqrgVwV6DgIoOnrFJJDV0trOo4t+BY3eFus0DCiFjB3dwvKhM/UTIuQOFKVM&#10;nHXnHDrcY4AgQ83/zw8PhnmRC1LlEtHQR9/TEuKa2O0quYRSRDoWs8FtDlqI405v86utyB06HZTJ&#10;opMo2ijIsK7h3tlHgBJawNjWxLovVXXYHTaokHAo1DAhfwMUHA6r0awUypsaWInFdXuQMezo+liu&#10;pTkNgAKQqmm/Ild3PU6gDFWf1W5S6rhN7CRsCcFxxjtgGFCQV58lNSbLX254O6GnLneg6DQqahFp&#10;PLPehy/55kSsT0tNlXnw4JSnKDgNg07TVk85uzsk0tN98pSguZ/ePbNHwOl0m10JZLOb1XpBbSc6&#10;BeTgUAVQQkJX7avpuCpWtVmsY/RwQfBiserUut4uQQml9XQ2LQqLlZyGVUvUgrLpmxpYdxXaHrfW&#10;jccnBH7oS4AQspXU7cVmbxvaZjSSYWde3hgPYLXanlpnH6G/rAYBBWQ2GdobkUUwRl+XB8xn5ntR&#10;S3/ITrwg5LJsQ6roU5HNahX0dGXcOh2zerrbmhu+M9/fvOK3guSrQBzX95IwgccBUU8zJwXcEFeg&#10;YPUHiFDI2MXszUGXAR1XO7TdYdUaxVwJvbbjBuybiUdSmGHFIpQpZOzs5BcOXV308QnOH523iVze&#10;EA8Bl3M6yPEZcimyqVH0tovIi4gjr/VF6G8rd6D0rxx4ZMvKac7ZCUYy/9kfn94ewCiHIMJ1Dd2n&#10;Jo1STi/NPrZ5nXNxZacFzf3s6OY1tZX5QJPh/Kk+eN528HKL6/cMAQryhm5RbVx7b67WILTZLfCE&#10;7w95RvzKiCPQZzdZ1FIls6k7ubzhcF71ZrQDCEpD1h6GkgsY2xkd1yVKpsWKTD2F7/mYZbWbZeoO&#10;RsfVHFo06jq58mJMQ1tkq2MhoNMbpZPekEzof0DuQIE7W69VV2TdOxi+fBzr4EyJWvpj+rVjKpno&#10;6UY9SAV22LuaGbdP747w+Hbo+z6RHt/dP3+A09kEOUH4bi6y2owccQU481DVSYM9FKBADj26puOa&#10;UNGkN8qMFrXZarDZzHYHMqPlsKVhgpOCx7jWIO0RVdKY5/IZ2zIp4SRyIIkSmEPfWNt5Q6xsM1u0&#10;o7NpcgXnzxKUFdXuRmbJn8jS7mBwKdAGlDgmNxscOjhtvFBChPrlDhSQxYysRnrzxI6gufCcH2NC&#10;o4DZn5yNC2murjSbJjZlw2QJq9Imo0HIZadfPb7DZ87Q1TYg/Nmx4c+qvGSlbPhpUEEQpAAvqpmX&#10;0TWukHjEpSKFQsySX7O1svk4+BQtnLSO3vxeCV2h6TZZtNhIdhBekLv6wKmBaixRtXXyCuu6blFa&#10;T4M1c5JF8kaTRffEnvPYSUqUrfAVgI+k8fUTOw1pSyKHpFcFlDce6RFRLFb4uZ8QBEFw5g6bDVn8&#10;ZDiDrXg+Qk9bwwDFZrUqZeKSjNsxq2f4z0KW/hvFfGa8tztgYd79y+DX4Ps/WYFnZDToezpbshMv&#10;7A/xxNYqdLNIz+/O7w7tbGYAd/DdhggcHLVO0Nydklcdgw1LG1yd4OEMcUpwFi0KQpWS+n3klpNN&#10;7PtcCV2tF1htpjHvacCKziCVqtt50mqetEap7TZbJvmFwNHlAHfJYWUJS0sbDkLwNXGgoJ1BlNDq&#10;tgSxstVtqqfHLbNKy00pZ55Iaou/i1nXpSzW1ZzO8yTm8WQeqUpYyFA2dFnUTy54JDSshgEKVFGb&#10;zdpWRz0XFxK+BMIH9/rpZpu8frpxYodCIoA6iRfxpAR3j1Gv43Q0Z905v8NnbvB896YTMN+Z7+8N&#10;8ShMvS4X80c9wz6zRdfFL0a7e5FIZ3CNwppREdBAvULHrUEctLmq+Vh7b75CzTZb9aP31CDPWLiu&#10;dgvEVgAgqNtP+HIhjpJJ1tydlFu9Be0InyhQguEr52HTUw+ZGm5YadmCnvulHafT2k+lCPJrhl0w&#10;dJyy6o2AjNb4xJRXkdU2waDY3tQKzu1C5qlkRsSZnC825E0NqAk7JSp0X7uD0JPUMECBWx8kE/JL&#10;M+/u2DDXrX4OteD5X5za5sfpaDIb3cd3PG4B+3jdnaSbZyDS8R92XcEZU4Lnf3npwKZuZG7KMR5f&#10;NruVL6ultp1Dh7e5ty9ACmLoIDesdgFWIL2IEdfIuidRMV0nQPsLCsIrkbyJ1nYOaRuGb0GdGFDA&#10;oyFRgpDpoIQVZot29CYzu9XGzyKXzYthhJ+uiz5fuXRn1sdrqesODru8w/hlN1nK5iCLVIBp2vE5&#10;94HTFo1eXs2s8opLen5e5gere9MqsE2EnryGAQomiA44HS2X9m8aOqDDzXxnfhDnv6A8+75U2IvB&#10;CC/icQqOAr4Jn9OReuVYXMDCgDnDLyroP/vjPUGLC5KvapVyu22Mh6qjz65E1q9Jy8Jf5HevVG6G&#10;kQXoU1Qbx2i/3iMmK3W9iKuCzqr/ZK7D+GUwKVjI/PgH0LlRJtyAguxCCaMzE5DJFhB0jvbtVG3d&#10;OZ9v4CaXQW2Hjza9qW7T+eQX5wNfHuWyQGngg7gBxSlVE7vw51DYlPZfT0UD8Sb009GIQAHpteqy&#10;zLuHIleM2d0TteyHa0e3drYw7IMXG31cQsIHh4jHyU+6vHOUQb0zpkR6fn/r5M72RrrromUjCUo1&#10;mdVcESW/JhatRYgz4lqvhlo/U0JzqqMrm4+3cjKwnqBh3515WkLh1qc1iFq6UwpqBi2WPk5Dv2Zo&#10;Ln0zOgdCz5gNyRWLtlcs3WkUDUw6o2rhZH2yLuW1xcMuyjVOwa/euPPqSEABNe+9mfzSgqQX5jds&#10;u/wk7kNCQzQaUKwWC7+7IzkhfqPXTz4zB40Tc7PgeZ/vDlxEKUjXaVRPoGkA7hWb1dpcXbEvxCN0&#10;0Yjrk8JZHY5aSS/N0qgUfeM4KyjW7rDJ1Z3kllNIPwi+aqd77RpskAHLE5ZFjcirjqW0nuriFan1&#10;fJvdBEXiRT9Vod/LqtRyatqvoJNIPYSHAt8xoqR+P1dCM5k1o//EdrMl9bXFlLUHrOqBENhmMOV9&#10;F5Dy6iJF/cPPlT8mUDiJxdhynFXLdg1d04/QE9BoQEE7UHSN1NKEfRHB879wq66u5jsTmRkgOeEw&#10;l8V8Aq8Lwg2NDJbJuR849xOfGcOPvoP0rWtm5t27BI4MEuyM93nVpzdKO3rz8MnfxxH4OA0ABJZN&#10;iyit3w8lAFOe2ID60QVAwRYhrGg6nk2LmuDoWDDEC8ut3gLxjlzDAvdk9Ie/VaOHKp3/fZCiboAd&#10;ZoUm7xt/0jvLTcOt1ztOjQmU3rQKbAmu8oVbXdcYI/TENBpQkCeb3S4T8yn5aQcjvYNHntMAsyMb&#10;V1fkJGmUssft7aPDeTkZN0+7nYCrbVk17caJHey2emydIHzPcchs1UvVnZSWMxkTXEIQjQuQgbCZ&#10;lLCKpiMsYanOIHnCXTnDCgnlLJpeCQ0oiQ4nGfSy0jgM+V6l9fvA84JoDi7m6NcTtuZ+6Zv03FxG&#10;1Fmnm8DPppLeXt5+Jm30fUfXmEDpOJcOzhFsJa/c+ygHIvTQGg0omOB2lAp6s+6c3+U/3xedWGQk&#10;C18y9crhzT1drVbL4517yWI2s9rqb5+OczsBzJAVheZ9lnAgCmIio8596dkx5eizGS2aZnZKfvVW&#10;jBFDKthohrZfIpMwUdvOQh02W3VPvTEFHCWdQdbFL0bdEyTemQhQ4ApA5nA686JK2zPOuW/rN1/A&#10;lvuu35pgUWkVDV1Vy3fXbjyHbbXpTXquRMcROU3fK8E2ja7RgWJSaMir9sGmtH979KaO2NEDhRiF&#10;cvCeetMrWg7dYV3NllY1m2XqoXesw2LTsYVdl7NbDyVy7pXIa9tFRQz4w3U1TxBWoIzW1pNUyjyV&#10;3Hkhg59NUTN7AKauZdr0RkEujX0jv2n39drIs9y0gRXI4ei96VXs6/kN2y4jm5LL8HS5updE5twp&#10;bN57A9LbTyRDosNq0/WIuu8UwbWFr2CSD3LE4GT0XLGksqnrUlbbsSR+FlVe067t4vOzKNyUcjwT&#10;qj5HH5SvbGQJ8ugtB+/AaYtK6gxCOZSA5+iXw2Y39ErYN/NbD95hX8+T0loVjHbmyRT4HfEcLhoP&#10;UPpMJkNPV9u9iwe3b0CW9XKrwE7z++ODPUGLitJuKqUix5AX8CZREFW1N9CvH411OwEwn5nvhS/5&#10;9vSOQFpJpl6rGnba6tEF9d/usPVKq6ktZ9EJWQEoE3qegyEztuXVxDI6rslUnehbuU/zaQlekkrH&#10;a+GkAeZQoEzQPaHiE1ybLZpxBnHKJnbBzyFYzaf7H60JOdl5McOqxUcVqlo4tVFnwYsBK/otghF6&#10;qvWI+3qaw2oUoMDN3XGWRHrLC2hSH3vJZhwefHaTRVTMoPnGN+64LMihQl3qOJNa/HsEZfV+SUUj&#10;1FU8H1qLuEml+d8GME8ki0vrwMOirD0IhcPXca1IZqW2N628fMHWCo8d3TeRNQChDjftulb0e0T9&#10;1kuuQR/UaqiEFUu2Y4sf12+5iG948EBGa2UeT65cuivllYWwqTYKJ6+4oqH9VCp59X7M7SqeEWVR&#10;6zmJxbnfIKu4g6W8vMC1jxyCTYBa2ZwtNcEngEpAQOAIwD3/h2A487pN5/F8aKWWVbfBrwCU52WS&#10;4TqwruaUL9wGpwcfXXv3++wO+Pqlf0a3HLgtLGSAMSJOp7+xrPDnUIvSfel+0NhAATkcDpNR39nM&#10;SLp4KHbNjGFHo2IWuujrc3HBnU01EGjgOz8GoUChXTsyDFBCF351NHpNVV6KVDhoFesJqe9Bn8Yg&#10;aOfmFDJ2ZiBzuE3MSUGAgi76WVS7u42TqTUIUSflqTHFbrdKVMyajivwRQAoQ852REOHq4Rk0aJq&#10;O29ACeOfpxJqJtzZme8ji42DlfyxSdMxUP+hVsPH3C98oJ7AM1nLFpjk42pYcQUK1AFNOxdM1cqB&#10;2g71POez9SV/RoMLMMoIOmERI2+qP/J07V/2GMqUM9ozpqwo/DUMHuZYIgge3QU/BpNX7IXHC5Zi&#10;VmiqlsW5AgUQCc920ttekK7rHpi/zmY0w9fP/nRd/o/B4LngqXCsvj5RcW3Wh6vh/F2BggnciuxP&#10;18MmJ1AwIWfyE0Ln/B+CWo/cpaw90LjjKhAw423vrA9Wwclj2eBbN++5kf76UnCpAHNYIsii1rUd&#10;vZ/6r0FA0XTyCn8OYUScMSlw1wyug4rZk/u1X9ZHa/iZFCwbSN8rhm9XNj/W6SJYNPrqwOOPBBQ4&#10;JDDFbDR2NNUknt23ff2fAXM+dqvJmPnMeC929fTM22e5rDY4g9GHPz20ACgQ8tw5s9vt6OGLpyIL&#10;G6dcl/C5VssjjQ232AwiRTOdmYCspIe+HOxW2UY3rIE2ixpV3hjfI6pEO5JdF694orLY9D1iSnnj&#10;IfSskMF44zR0ksrQ0oaD3cIKo3kC/XfYEuhQDZJfXgA1IfnF+bQNh9yaY0vnbCmeFmmUDFrPZHS5&#10;AoX0plfGuysQe8c7/b9Lk56fCze9posPngWeezgBNQA6Whbf9beAvyEMgRKqg09ga5uDum8VQOWs&#10;8orDPmISl9ZXBx3HgAJ7CfLpcALJLy7QsgRYBqcAqZATzrN09mZXXEL0B5SB9KFAAXDkoa6HG1AM&#10;AlnZwq2QnvavJW1H7sN9aTeawVUBR4+XQXayg59NA4IjNX/IMsYAuAqPna5AKZ0bk/35Biml2e06&#10;dCZkwoHKFsRq+/kIebI+WgseCvYRk1EgL5oW+fBAwQTHs5jNPHbHzZM7YlZPxyZqHWqBcz6N819Q&#10;Qrpt0A2/UM6jC5v3JO3qcedBfWZM8Z/1YfymVaWk20qJcMwxbGMKEKo1iDv5hchkjvhgk4kxBW3+&#10;RIaoUJpPccVUEzK6dJLXPxuf+nRGaWtPRg590/jbg+DLgjuTVhWQTd/Y1J2s0PZgr1bjRY4syGMQ&#10;ySs8d8KdrWZyu2/mQzWAexSM7hfvbKMFNMADtishC/s4TrkCBQt5wGvovpGX97UfkvgcQgQjug75&#10;sGIeT4Js1A2HDHwpRAeuxk0ph0153wboOPjro6xL2fBUh0QkWNPowfOHRMCNlNqC1VjgI1QzyFCx&#10;ZAe6h7tEJbVAUohi2o7dd146p7sxfqAYRfLyRdsgHUIePGmIjEJ55bI4yAMHxZMGqzetEgIx7O/u&#10;O0WQs/CXMACr60UAk5CbYVPmB6vFJXVYZnF5A0ATEpv23rQotU5eA0zB08T+dtUEgAICj8Og03Y2&#10;15Cun9gfuhSbSt5Zq/vr9nsh8744vzu0jows0Ae7THotwiZtybx1Fjui7x/vb/L6+fzuEHJhmkSA&#10;THP76J4RnLPVBvdMF6P9an517EMABQz2god8Di2a0nKaxS8FQtns5ifcRguHEytba9qvosN/JwSU&#10;oGx6ZFXLSSHyVjQyxwJe4qjSdPYWz9yY912guj/G6b5dkPXhGrgjwWpCT5rRRkR1Oxee/0bxBNwT&#10;0FCgYAJAlMzchDUD14SdGvZGB4F7AhnK5sV0JWSyLme7Wmv8XSAgoEHXgwNFXtuR+w3CqZRXF0Hg&#10;05tWgZ25UzquCOuihqgHTxos8B2wNhGIkpztR48JKIr6TtJby+EKGARSPGmwwEkxinHU0nzjoTQI&#10;OTsvul+HjjOpcB3gcOIyHCg6jrB8EeIfJT03B/wacNwMPOkoNXpiQAFBXTUZDT0dzQVJV45vXhfp&#10;+f2wI0E2e/927ejW9ka60QD34iQDxW6zAjiybiNACZj9yfb1s28c315PLpSjLyhO0uGgmD6jWQ3O&#10;BeAgE5lrFqlmE8QK8pwHPyWHHl3VfLyTl6/QsCGYepLjUxx9dha/uKzxcBYNmd5pyBkOb9g3LW3Y&#10;396bi8yl1AfP5LGvqlVnYISdSnp+Xuvhu3gS/FgWK9yFWR+vRW7KF+Y1xV2HqB7pzujv9Bm/RgIK&#10;SFHXWfAjUlGTX5rfdXkYx8eiMaT+E2napAccBWrAI31Yc7bL2i025LQ/QNo7wNLf9KKs3i8qZDib&#10;EsSVjdgmzt0iLMVNkDPtDWxQzDY9V4wlPg6gwI0qyKEBTYBfYw7nsxpMRdMjobSi3yMgUnP7+k5z&#10;tkOBSyLIr8auLVjavz0Au9zkspFCywkDBalnDofNYhbzOdSCtIv7Irau/SN4nvuwN5+Z70FYlH79&#10;BLerDQIlfOdJEgaUvHsJYYu+Bkcp5dJRZgPdqNfBT4ic3uTxy26H66/o4OWV1O9FZiSaeGMK9jIh&#10;0p5Ciyyp29vcnSpRtpmQ7hL4PSaZs0MF52+yqOu77uRVx6DnM96Th9POr9na2HVHoWbb7Ka+8Z2q&#10;tKop94sNcNs5WwoxgcsAD0NsDCvpTS9G+Oni6ZEG4YTH4I8CFLvVxr6ehx0i84NVilr3ZVLhSYt1&#10;r8Dz2aIaJvgfKofFqu3i10aeTfs3HrVlf7Ku+2YBxhReJgVL5GWSsfxDlfUR4pohbdKdPCzlMQGl&#10;61IWZEA8FOEYTp9RpMj/PhAyF/4WZhCOa90CYIe+R9y872b6m8uQo6A/YsuBW47hGhYmDBSn7Dab&#10;Qa9ltzVk3DyzL2hJ4OyPfWYMmo3J78+P4gIWlGTckYn4+D6TJLvdppAKqYVpJ2LWV+amiHo5ZpPx&#10;8TQA90HNV2g5Ld2pufTN6chkaxNo1HQajhVKMBRSzUwQK1vQdwgfu58CoYpY0QphC9DQ7ZRGMsw3&#10;QRcMOs+TMtAYbbzgY98swLwAHqkKT3JRQ8xFLCoBazl05yG4PwpQQBBiUNcfAs8cttLWH3JGGZjA&#10;UcJaiMsXbR/nsBenVG09lct2IW8JQa2eGYX1WKmau7Fjsa7kYtncBLcOFvJUesXBMx9LfExA4edQ&#10;IQOYqL/tYyQBBYqmRUDO3K/9JvoaBJwJeKDgpMDu4HJKKpvwDS56eKCA4JsYdFp+dwelMB2Cjn0h&#10;nhFLvnNprJ0SuuirU9t96cVZkBOE7/bIgqpoNhkkAm5bHVkm4lnMpsfaMGGy6AABdGYCsugE4qS4&#10;V8LxGAoUZPWvAsb2ZnayWs+3T/Z6xoOFXHCNjt/ETi2qjUNnexzbPYGvBtDMpISXN8ZzhBXouNgJ&#10;XFj2tTxsvhJGxBm30V8gm8FM9z2CVcv87wK1rAk/ZlyBom4bZt1CGb0t53PERcp4x7vnbrGbW14+&#10;PxY2ZX+6zq13Y6gcdgecnsXlXSR4fLKv5qa+thicIAgBIAUe7zlf+ECB9dsuYXncBIFVCiDsubn1&#10;my84R3Yom9kFvyCvRNeEnsRSnHpooIDAI0v7L+KdwZWHq4SnjqDayDOQk/TGsu47haNnhqtkFMiN&#10;Lu9zgnfGy6iCi5Dy8sL240l4qoseCSgg5Lbtc+g1qvbGmoLkq5cPbNoX4rHJ66fAuZ8CUyDwifT8&#10;LvHsXrVCah28nPAzJOCX0aziiKoqm47l0DdiDbQPhxVs2Ht542GBvN5sHZfj/XCCH8VqM4nkTWUN&#10;R3KQxXeCwUtyOxk3Q5CHdEuFIcPYuDka/YQbpETFtdloW0nGlJXCgho81UWKhq6015H7Hqx0drSz&#10;ZWGcgru/Nvo8truU2oKnuqjP7ug4R8IyQKDh1pvLz6SmAu+enwvegXMciqtMMhXmvNiM5vrYBH42&#10;FUt3qsprd+o/lwhyaPC3TW9q3H455aUFBd8HW/XDtFx0XcpG5md5f5UgDwEQJii/bH4MnB4EfVjo&#10;hAm+mqCgGhui8hBAMfClFUu2Qx5AHlxkPHWwZNVM7A9JZSN8C3CvyCv2Dhv1WDR6+GngBoIzZF3L&#10;azt2320im5qQk/BgaIsfaClz6lGBAkKIYreDm6CUirpa60ozE28c23YgbBlgJXTR10HzPjses76O&#10;XKhRyid0d/51hHw/h1VnlLIExVXNxzLR6ZfA3CrkeAyttEF5NTFdvAKdcWLVaUICFqDd3gU51VvQ&#10;2faRIWpuJ+Nq2DciUUKLaneDL6/W82z4vJYT+MlMcjVl5V4kEHh+buEvYcLCGlcfQd3aU7Ygtmn3&#10;9aIZSKMgGGXNAagJ+OZxCHhRtXw3tm/XpeG7nOF3IsM5oINf6H5H8FRUcDKAANiU/l/PrsvZeGq/&#10;zApNy8E7Mlor/A1AqY06W+G5y60itcYn5nzpI6cjY9Xg4kDsUzJrI/ggnMRiLINTJpm6DHWIWvbd&#10;cu11shlMyPiU5+emv75UWIiDBopSM3uqlselvob4dzTfeCwdk65bWDIL6Z+GS4onDRF8NW5yWcYU&#10;pH+3dPZmdbv7qE6AGnwj7G/I3HkhA3ICfZr23HDz4+BsWVdzuSnldgsCFMBi0fRILXsQmjn3itPf&#10;9OLeL8U/u2gSgOKUzWY1GQ3gjPC625voZeCwXDoQsdN37u7AhdePbYfICDD8bDIFzhqZaxqY0sHL&#10;L2DsAPcEfZg/DFMAKNn0jY3d9xRaNl78YxAQXqhorGZexHyicQAF6Y3KpcfUdyVKVR0Wq3FCwQ4m&#10;uEqGXgmEG3CzIvfrv5ZUBxzvJVX2plZQ1x4gvbUcKh7cA1JyC8QdSJ7n5pYv2i4lN7WfTWs/nYKX&#10;MrKg1qX2t4/mfu030vvEBoEMqj1a/hw4AdeR8iaJkuYXn/TCPKjSTXHXrBo8qFEzudVBxzrOptnM&#10;SOXHgAIlwKPYlSnFMzfWxyQ4ozn4vvIaJpxJ6r8WuzbNmhXamojTQLSG2EtuMQXsIqtuI72LXKKM&#10;91Y27rraS6qCOCX/h+CW/begKEgvHjxmTEZpQV62hPzveut7R3wIQf2HbwTfC3IW/hYhLm/ASGHg&#10;ScHlqVi83WYYcKMQtu68hjQqPTe3OuCY80rqeVK0A+4sOClwqhhQoMAq79129MpgKluwrRwKfLh3&#10;eSYqpO5ZLQadWszrbq2tqspPKSbdqsxNlov5T2j6pccj1E+xKbUcJjeztH4f0umDrLAzYaaQKMHZ&#10;tChGx1WxEnkYPg4h7olR3NaTWVgXh66vPCpKkBcFkLWN86pjajtvCeWNZqsW7YR6SMFNWRNyApCB&#10;vVkD8Xb2Z+srl+1y7foRl9UX/BAMT1R4UGd9tJa65uCwd6dTeq6ked8teFBDZXNalfcezt3ioY01&#10;4Mjwc2glszZh2ajrD0G1x7cBLExm1uVseNoDdAp/Ca1YsqN4RmTR7+HdN/OhTuJ5jObmvTfBnWna&#10;cZW8al/HuXT2zTzyyn110edNUhWWxymLWgeZ4XB1my903y5sP5VC84mv8NwpKW/ocwx/t/OyKIW/&#10;hkM0hAyf/3ANRGei0jpVK6d0zubsT9blTQ0onx/beuQe1GFG+Jkqr7iBr7wsjnki2Tmcd6iERYzi&#10;mVE5X2zIeHdF/neBFR474EDNe2+4tgdhQqfppMARc7/yzf8+EIgDXyH/h6C2w4nOeBCAwrlbQg84&#10;2rz7BoRd7SdT2Dfza4KOU1bv1/OGb9iefKBgQvAGsoNs4LZAvGM2G59poGCy2c0avbCFk1ZSvyeL&#10;Gg50wJ//4yYLAhR6FJ15UaRohOuElzuZAmfKzJPVUlvOZPafods5OA02QQYSOaSAsa2m/TI6hk3z&#10;EL6Jm8BtltHbuEmlUHXZ13IBJVBF8W39gprJz6Z23yqQVDXZnvhkSBCSKBtZ/Exyb1qluLTObdAa&#10;3LcQaGD9REaRQphfDQ6IvKbdLTpwCu51yCavZkIUICquRV41HtzHNFQmiUpYUIMcvawBywz/yqgt&#10;MnorHBrMONyLv+ORWalVNrEAFrz0KgC3gT9a97xFpVO3cQR5dIiY4MydvVGYsO8FBn8DN0UldTxS&#10;FZwkwAjLMFSPCyiugtMClABegCbPOlDg/KG6KrVcJjerrOEQOjgFCRbGDxQILgAo1NazQnk9lIeX&#10;O3kCN8pgVjR23y+o2YbMzj8yUNDObNgaWli7o551W6xoMZlV4Js8678RoaeoJwGU/zHBA9xmM6n1&#10;PLagtKL5WBYtCg0rxj8IFRnkVt4Uz5VQUaBMcu01mdUieVNFUzyy+M6opCOh0VBJ/b7WnnSpusNs&#10;eVzvXhH6+4gAykMKnuRao4glLKO0ncurHpjUeszuZAQo1IjShn3doko0uJhkoCi0nGZ2Ul71FnRl&#10;smFoAomIV4Wsr7qpvPFwGzdLqem2jm/mJEKERhcBlIdWn91uNZpVvZJqRvv1QsauTGo4WlfHaE+B&#10;rQCUkvq93aKKR2+tcBWEKg6HjSetgcLR1pOhQEFiHMRtoYbnVm+mtJzpEpRoDCKbzTzOwfWECI0u&#10;AigPL7QC200WjVTV0dqTWVK/P5sWiXT9oJ0mg2vygD0+oABNDCZle28ehFTYgZxAAb8JNaAJMtK3&#10;sHZXXecNvpRhtKjsjqc2UQuh/z0RQHlUARQsNoNKywVA1HRcRid5QwabQEyBVWY36weKM+SZNNns&#10;JrGypabjKsqRAaLBR/BKsOVTsYU+2rk5EhUT3KtJD7gI/c1FAGVyBGiwWvVCRWMTO6m8IT6XvjkT&#10;nV9+aLPoYwIKFGWyaDv5hWjfE35Q+BelCXglwVnUjcW1e2s7b/ZIqDqjxD6OxYkJEZqoCKBMlpDw&#10;x2ozaPQCrphe33WntH5/Dm2jc5y+qz0OoEC8ozWIG9l382q2YkDpt7AsWkRB7U46M4EtrFBqeyxW&#10;PTof5WQ6R4QIYSKAMrnqszusRotaru7miMj1nYCVfVm0SKxXBQxpxXC2oQgnsw3FajWAf0RtPZ1J&#10;i8APhDTlhOfXbKtuT+jkF4mVbQaz3G4f5qU4QoQmSwRQJl1IW63NbjGYlFJVB4tfDN4KueVEYe3O&#10;bHoUspAFOTiTGoaMQxHTJgsoUI7eKGNys4pqd4FXgnIktqLxcG379fbeHAANOC8WmxGdKY5oNCH0&#10;GEUA5TEK6rndYdHqxb2SmgbW3arm40V1u7LpG3Pom6o7EkTKZjzfowp5cVGu6a5uv5xfszWvJqa0&#10;4UB1x2W2oFSl6yWiG0JPUgRQHqtQb8VmNlu0WoNIrmaxBKW1HddorefaejLkmsl627gPyhcpWhrY&#10;d6Dwdm6OQFav1HENZpUVvBLkfRDCKyH0hEQA5QkJIYvdojWKJcpWgaxOpu5Ce20nRcgE/QAskaJJ&#10;rGwBrwT4QnTiEHoqIoBCiBChSRMBFEKECE2aCKAQIkRo0kQAhRAhQpMmAiiECBGaNBFAIUSI0CTp&#10;wYP/D6ZiSSSNC/DOAAAAAElFTkSuQmCCUEsDBBQABgAIAAAAIQAZKyRx4AAAAAgBAAAPAAAAZHJz&#10;L2Rvd25yZXYueG1sTI9BS8NAFITvgv9heYK3drOtrTbmpZSinopgK4i3bfY1Cc2+Ddltkv5715Me&#10;hxlmvsnWo21ET52vHSOoaQKCuHCm5hLh8/A6eQLhg2ajG8eEcCUP6/z2JtOpcQN/UL8PpYgl7FON&#10;UIXQplL6oiKr/dS1xNE7uc7qEGVXStPpIZbbRs6SZCmtrjkuVLqlbUXFeX+xCG+DHjZz9dLvzqft&#10;9fuweP/aKUK8vxs3zyACjeEvDL/4ER3yyHR0FzZeNAgTpVYxirAEEe25WigQR4TZw+oRZJ7J/wfy&#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A+I02+QQQAAMIN&#10;AAAOAAAAAAAAAAAAAAAAADoCAABkcnMvZTJvRG9jLnhtbFBLAQItAAoAAAAAAAAAIQAaSd+hLoIA&#10;AC6CAAAUAAAAAAAAAAAAAAAAAKcGAABkcnMvbWVkaWEvaW1hZ2UxLnBuZ1BLAQItABQABgAIAAAA&#10;IQAZKyRx4AAAAAgBAAAPAAAAAAAAAAAAAAAAAAeJAABkcnMvZG93bnJldi54bWxQSwECLQAUAAYA&#10;CAAAACEAqiYOvrwAAAAhAQAAGQAAAAAAAAAAAAAAAAAUigAAZHJzL19yZWxzL2Uyb0RvYy54bWwu&#10;cmVsc1BLBQYAAAAABgAGAHwBAAAHiwAAAAA=&#10;">
                <v:group id="Group 2" o:spid="_x0000_s1027" style="position:absolute;width:19202;height:14630" coordsize="17453,18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Teardrop 4" o:spid="_x0000_s1028" alt="&quot;&quot;" style="position:absolute;left:237;width:17216;height:18723;flip:x;visibility:visible;mso-wrap-style:square;v-text-anchor:middle" coordsize="1721635,187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7erxAAAANoAAAAPAAAAZHJzL2Rvd25yZXYueG1sRI9Ba8JA&#10;FITvQv/D8gq9iG5aqmiajZRCoZ5EI0hvj+xrErr7Ns2uMfbXu4LgcZiZb5hsNVgjeup841jB8zQB&#10;QVw63XClYF98ThYgfEDWaByTgjN5WOUPowxT7U68pX4XKhEh7FNUUIfQplL6siaLfupa4uj9uM5i&#10;iLKrpO7wFOHWyJckmUuLDceFGlv6qKn83R2tgj/+N67wB6f75fg7WR5nGzRrpZ4eh/c3EIGGcA/f&#10;2l9awStcr8QbIPMLAAAA//8DAFBLAQItABQABgAIAAAAIQDb4fbL7gAAAIUBAAATAAAAAAAAAAAA&#10;AAAAAAAAAABbQ29udGVudF9UeXBlc10ueG1sUEsBAi0AFAAGAAgAAAAhAFr0LFu/AAAAFQEAAAsA&#10;AAAAAAAAAAAAAAAAHwEAAF9yZWxzLy5yZWxzUEsBAi0AFAAGAAgAAAAhAKabt6vEAAAA2gAAAA8A&#10;AAAAAAAAAAAAAAAABwIAAGRycy9kb3ducmV2LnhtbFBLBQYAAAAAAwADALcAAAD4AgAAAAA=&#10;" path="m,936190c,419147,385401,,860818,r860817,l1721635,936190v,517043,-385401,936190,-860818,936190c385400,1872380,-1,1453233,-1,936190r1,xe" fillcolor="#005680" stroked="f" strokeweight="1pt">
                    <v:stroke joinstyle="miter"/>
                    <v:path arrowok="t" o:connecttype="custom" o:connectlocs="0,936190;860818,0;1721635,0;1721635,936190;860817,1872380;-1,936190;0,936190" o:connectangles="0,0,0,0,0,0,0"/>
                  </v:shape>
                  <v:shape id="Teardrop 5" o:spid="_x0000_s1029" alt="&quot;&quot;" style="position:absolute;width:17216;height:17804;flip:x;visibility:visible;mso-wrap-style:square;v-text-anchor:middle" coordsize="1721636,178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5+zwwAAANoAAAAPAAAAZHJzL2Rvd25yZXYueG1sRI/RasJA&#10;FETfBf9huUJfpG4UKiV1FS0oRRDR9AMu2Ws2mL2bZtcY/fquIPg4zMwZZrbobCVaanzpWMF4lIAg&#10;zp0uuVDwm63fP0H4gKyxckwKbuRhMe/3Zphqd+UDtcdQiAhhn6ICE0KdSulzQxb9yNXE0Tu5xmKI&#10;simkbvAa4baSkySZSoslxwWDNX0bys/Hi1Vw0Zm+7zO7a3dbXwyHq+0mN39KvQ265ReIQF14hZ/t&#10;H63gAx5X4g2Q838AAAD//wMAUEsBAi0AFAAGAAgAAAAhANvh9svuAAAAhQEAABMAAAAAAAAAAAAA&#10;AAAAAAAAAFtDb250ZW50X1R5cGVzXS54bWxQSwECLQAUAAYACAAAACEAWvQsW78AAAAVAQAACwAA&#10;AAAAAAAAAAAAAAAfAQAAX3JlbHMvLnJlbHNQSwECLQAUAAYACAAAACEAAI+fs8MAAADaAAAADwAA&#10;AAAAAAAAAAAAAAAHAgAAZHJzL2Rvd25yZXYueG1sUEsFBgAAAAADAAMAtwAAAPcCAAAAAA==&#10;" path="m,890202c,398557,385401,,860818,r860818,l1721636,890202v,491645,-385401,890202,-860818,890202c385401,1780404,,1381847,,890202xe" fillcolor="white [3212]" stroked="f" strokeweight="1pt">
                    <v:stroke joinstyle="miter"/>
                    <v:path arrowok="t" o:connecttype="custom" o:connectlocs="0,890202;860818,0;1721636,0;1721636,890202;860818,1780404;0,890202" o:connectangles="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1900;top:3087;width:15322;height:7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SyMwQAAANoAAAAPAAAAZHJzL2Rvd25yZXYueG1sRE9ba8Iw&#10;FH4f+B/CEfYimu7iGNVUxsBtKsjsBF8PzekFm5PSZLb+eyMIPn53vvmiN7U4UesqywqeJhEI4szq&#10;igsF+7/l+B2E88gaa8uk4EwOFsngYY6xth3v6JT6QoQSdjEqKL1vYildVpJBN7ENcdBy2xr0AbaF&#10;1C12odzU8jmK3qTBisNCiQ19lpQd03+jYHN+HU1HUb86fFO3zn+XX9tN4NXjsP+YgfDU+7v5lv7R&#10;Cl7geiXcAJlcAAAA//8DAFBLAQItABQABgAIAAAAIQDb4fbL7gAAAIUBAAATAAAAAAAAAAAAAAAA&#10;AAAAAABbQ29udGVudF9UeXBlc10ueG1sUEsBAi0AFAAGAAgAAAAhAFr0LFu/AAAAFQEAAAsAAAAA&#10;AAAAAAAAAAAAHwEAAF9yZWxzLy5yZWxzUEsBAi0AFAAGAAgAAAAhAOc9LIzBAAAA2gAAAA8AAAAA&#10;AAAAAAAAAAAABwIAAGRycy9kb3ducmV2LnhtbFBLBQYAAAAAAwADALcAAAD1AgAAAAA=&#10;">
                  <v:imagedata r:id="rId12" o:title=""/>
                </v:shape>
                <w10:wrap type="tight"/>
              </v:group>
            </w:pict>
          </mc:Fallback>
        </mc:AlternateContent>
      </w:r>
      <w:r w:rsidR="00571D6C" w:rsidRPr="00625927">
        <w:rPr>
          <w:sz w:val="48"/>
          <w:szCs w:val="48"/>
          <w:lang w:val="es-US"/>
        </w:rPr>
        <w:t>Derecho a Recibir una Explicación Completa Sobre Todas las Garantías Proces</w:t>
      </w:r>
      <w:r w:rsidR="00B04208" w:rsidRPr="00625927">
        <w:rPr>
          <w:sz w:val="48"/>
          <w:szCs w:val="48"/>
          <w:lang w:val="es-US"/>
        </w:rPr>
        <w:t>ales</w:t>
      </w:r>
    </w:p>
    <w:p w14:paraId="703171FC" w14:textId="49D16EA3" w:rsidR="00FF049B" w:rsidRDefault="003461D3" w:rsidP="00181D2A">
      <w:pPr>
        <w:spacing w:before="120"/>
        <w:ind w:right="-360"/>
        <w:jc w:val="center"/>
        <w:rPr>
          <w:rFonts w:cstheme="minorHAnsi"/>
          <w:sz w:val="28"/>
          <w:szCs w:val="28"/>
        </w:rPr>
      </w:pPr>
      <w:r>
        <w:rPr>
          <w:rFonts w:cstheme="minorHAnsi"/>
        </w:rPr>
        <w:t>Un folleto</w:t>
      </w:r>
      <w:r w:rsidR="000B6B96">
        <w:rPr>
          <w:rFonts w:cstheme="minorHAnsi"/>
        </w:rPr>
        <w:t xml:space="preserve"> acompañando al</w:t>
      </w:r>
      <w:r w:rsidR="001F6C0C">
        <w:rPr>
          <w:rFonts w:cstheme="minorHAnsi"/>
        </w:rPr>
        <w:t xml:space="preserve"> </w:t>
      </w:r>
      <w:r w:rsidR="001F6C0C" w:rsidRPr="001F6C0C">
        <w:rPr>
          <w:rFonts w:cstheme="minorHAnsi"/>
        </w:rPr>
        <w:t xml:space="preserve">módulo </w:t>
      </w:r>
      <w:r w:rsidR="002B2C13" w:rsidRPr="00762FF5">
        <w:rPr>
          <w:rFonts w:cstheme="minorHAnsi"/>
          <w:i/>
          <w:iCs/>
        </w:rPr>
        <w:t xml:space="preserve">Right to </w:t>
      </w:r>
      <w:r w:rsidR="00A75FC3">
        <w:rPr>
          <w:rFonts w:cstheme="minorHAnsi"/>
          <w:i/>
          <w:iCs/>
        </w:rPr>
        <w:t xml:space="preserve">Receive </w:t>
      </w:r>
      <w:r w:rsidR="001F6C0C">
        <w:rPr>
          <w:rFonts w:cstheme="minorHAnsi"/>
          <w:i/>
          <w:iCs/>
        </w:rPr>
        <w:br/>
      </w:r>
      <w:r w:rsidR="00A75FC3">
        <w:rPr>
          <w:rFonts w:cstheme="minorHAnsi"/>
          <w:i/>
          <w:iCs/>
        </w:rPr>
        <w:t>Notice and to Participate in Meetings</w:t>
      </w:r>
      <w:r w:rsidR="00FF049B">
        <w:rPr>
          <w:rFonts w:cstheme="minorHAnsi"/>
          <w:i/>
          <w:iCs/>
          <w:sz w:val="24"/>
          <w:szCs w:val="24"/>
        </w:rPr>
        <w:br/>
      </w:r>
      <w:r w:rsidR="00FF049B">
        <w:rPr>
          <w:noProof/>
        </w:rPr>
        <mc:AlternateContent>
          <mc:Choice Requires="wps">
            <w:drawing>
              <wp:inline distT="0" distB="0" distL="0" distR="0" wp14:anchorId="6B246EFF" wp14:editId="6FC315D5">
                <wp:extent cx="3017520" cy="0"/>
                <wp:effectExtent l="19050" t="38100" r="68580" b="114300"/>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17520" cy="0"/>
                        </a:xfrm>
                        <a:prstGeom prst="line">
                          <a:avLst/>
                        </a:prstGeom>
                        <a:ln w="1905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CD48E6F"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23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al2mAIAAKUFAAAOAAAAZHJzL2Uyb0RvYy54bWysVFtv2jAUfp+0/2D5neYClDQCqgLrXnap&#10;2k17No5DrDl2ZBsCmvrfd2zn0nUv2zQkEl/OOf4uJ17enmuBTkwbruQKJ1cxRkxSVXB5WOGvX+4n&#10;GUbGElkQoSRb4Qsz+Hb99s2ybXKWqkqJgmkERaTJ22aFK2ubPIoMrVhNzJVqmITNUumaWJjqQ1Ro&#10;0kL1WkRpHF9HrdJFoxVlxsDqLmzita9flozaz2VpmEVihQGb9U/tn3v3jNZLkh80aSpOOxjkH1DU&#10;hEs4dCi1I5ago+a/lao51cqo0l5RVUeqLDllngOwSeJXbJ4q0jDPBcQxzSCT+X9l6afTg0a8AO8w&#10;kqQGi56sJvxQWbRVUoKASqPEc2Nn+8FYxxJGgd2PbZJNd4v768lmdpNNZtPNdHIzyzaTZJFmm3l6&#10;d3f9bvbssgtGc/grTSw/sV5qWPkzLp3rTqVFNNbB6ETA2cT5GHlc/dsjjdrG5J6iawg/3MoHDcFu&#10;ZpoH7dicS127N7iBzr41LkNrOKYUFqdw7jyFDqL9HhzXJzba2PdM1cgNVlhw6VwjOTkBioCsD3HL&#10;QqIWMN/E89iHGSV4cc+FcJu+89lW6MBsf0h9jDjWH1UR1uYx/DrGQ7jn/aISwBPSFWT+K+iMU0fL&#10;9FNVtGgvjvqRgO/zOINqqOAO+jRLwgQ+kXThzoEtIg7wbVuBkVb2G7eV70snkavvmI1wBaHfA3fR&#10;VCTgnfkyow4Q7dEOYIJnI05vW3DH+2QvggXhHlkJzQp+hI4c2IeDCKVM2r4ZhIRol1aCtENiJ7m7&#10;X0aVf03s4kfx/iY5yN2frKQdkmsulfbavIJtzz3kMsSDHi94u+FeFRfft34D7gIvWXdvucvm5dyn&#10;j7fr+icAAAD//wMAUEsDBBQABgAIAAAAIQDUSUTN2gAAAAIBAAAPAAAAZHJzL2Rvd25yZXYueG1s&#10;TI/BTsMwEETvSPyDtUhcUOu0UCghToVQuQAHaFHPTryNo9rryHaTwNfjcoHLSKNZzbwtVqM1rEcf&#10;WkcCZtMMGFLtVEuNgM/t82QJLERJShpHKOALA6zK87NC5soN9IH9JjYslVDIpQAdY5dzHmqNVoap&#10;65BStnfeypisb7jyckjl1vB5lt1yK1tKC1p2+KSxPmyOVsDwPqyv1515e7nvd9ovvl+v9qYS4vJi&#10;fHwAFnGMf8dwwk/oUCamyh1JBWYEpEfir6bs5m4xB1adLC8L/h+9/AEAAP//AwBQSwECLQAUAAYA&#10;CAAAACEAtoM4kv4AAADhAQAAEwAAAAAAAAAAAAAAAAAAAAAAW0NvbnRlbnRfVHlwZXNdLnhtbFBL&#10;AQItABQABgAIAAAAIQA4/SH/1gAAAJQBAAALAAAAAAAAAAAAAAAAAC8BAABfcmVscy8ucmVsc1BL&#10;AQItABQABgAIAAAAIQBRMal2mAIAAKUFAAAOAAAAAAAAAAAAAAAAAC4CAABkcnMvZTJvRG9jLnht&#10;bFBLAQItABQABgAIAAAAIQDUSUTN2gAAAAIBAAAPAAAAAAAAAAAAAAAAAPIEAABkcnMvZG93bnJl&#10;di54bWxQSwUGAAAAAAQABADzAAAA+QUAAAAA&#10;" strokecolor="#747070 [1614]" strokeweight="1.5pt">
                <v:stroke joinstyle="miter"/>
                <v:shadow on="t" color="black" opacity="26214f" origin="-.5,-.5" offset=".74836mm,.74836mm"/>
                <w10:anchorlock/>
              </v:line>
            </w:pict>
          </mc:Fallback>
        </mc:AlternateContent>
      </w:r>
    </w:p>
    <w:p w14:paraId="33EECC68" w14:textId="0BD13F84" w:rsidR="00FF049B" w:rsidRPr="00625927" w:rsidRDefault="00625927" w:rsidP="00181D2A">
      <w:pPr>
        <w:pStyle w:val="NoSpacing"/>
        <w:ind w:left="4410" w:right="270"/>
        <w:rPr>
          <w:lang w:val="es-US"/>
        </w:rPr>
      </w:pPr>
      <w:r w:rsidRPr="00625927">
        <w:rPr>
          <w:lang w:val="es-US"/>
        </w:rPr>
        <w:t>a</w:t>
      </w:r>
      <w:r w:rsidR="006763E2" w:rsidRPr="00625927">
        <w:rPr>
          <w:lang w:val="es-US"/>
        </w:rPr>
        <w:t>gosto de</w:t>
      </w:r>
      <w:r w:rsidR="00AB684E" w:rsidRPr="00625927">
        <w:rPr>
          <w:lang w:val="es-US"/>
        </w:rPr>
        <w:t xml:space="preserve"> 202</w:t>
      </w:r>
      <w:r>
        <w:rPr>
          <w:lang w:val="es-US"/>
        </w:rPr>
        <w:t>1</w:t>
      </w:r>
      <w:r w:rsidR="00FF049B" w:rsidRPr="00625927">
        <w:rPr>
          <w:lang w:val="es-US"/>
        </w:rPr>
        <w:t xml:space="preserve"> | </w:t>
      </w:r>
      <w:r w:rsidR="006763E2" w:rsidRPr="00625927">
        <w:rPr>
          <w:i/>
          <w:iCs/>
          <w:lang w:val="es-US"/>
        </w:rPr>
        <w:t>Recurso adicional</w:t>
      </w:r>
      <w:r w:rsidR="00FF049B" w:rsidRPr="00625927">
        <w:rPr>
          <w:lang w:val="es-US"/>
        </w:rPr>
        <w:t xml:space="preserve"> </w:t>
      </w:r>
      <w:r w:rsidR="00FF049B" w:rsidRPr="00625927">
        <w:rPr>
          <w:lang w:val="es-US"/>
        </w:rPr>
        <w:br/>
      </w:r>
      <w:r w:rsidR="007C2499" w:rsidRPr="00625927">
        <w:rPr>
          <w:lang w:val="es-US"/>
        </w:rPr>
        <w:t>del</w:t>
      </w:r>
      <w:r w:rsidR="00FF049B" w:rsidRPr="00625927">
        <w:rPr>
          <w:lang w:val="es-US"/>
        </w:rPr>
        <w:t xml:space="preserve"> Center for Parent Information and Resources</w:t>
      </w:r>
      <w:r w:rsidR="00FF049B" w:rsidRPr="00625927">
        <w:rPr>
          <w:lang w:val="es-US"/>
        </w:rPr>
        <w:br/>
      </w:r>
      <w:hyperlink r:id="rId13" w:history="1">
        <w:r w:rsidR="00B015AE" w:rsidRPr="00625927">
          <w:rPr>
            <w:rStyle w:val="Hyperlink"/>
            <w:lang w:val="es-US"/>
          </w:rPr>
          <w:t>https://www.parentcenterhub.org/</w:t>
        </w:r>
        <w:r w:rsidR="00C20730" w:rsidRPr="00625927">
          <w:rPr>
            <w:rStyle w:val="Hyperlink"/>
            <w:lang w:val="es-US"/>
          </w:rPr>
          <w:t>notificacion-garantias</w:t>
        </w:r>
        <w:r w:rsidR="00B015AE" w:rsidRPr="00625927">
          <w:rPr>
            <w:rStyle w:val="Hyperlink"/>
            <w:lang w:val="es-US"/>
          </w:rPr>
          <w:t>/</w:t>
        </w:r>
      </w:hyperlink>
    </w:p>
    <w:p w14:paraId="410B5812" w14:textId="77777777" w:rsidR="00FD6A12" w:rsidRPr="00625927" w:rsidRDefault="00FD6A12" w:rsidP="00181D2A">
      <w:pPr>
        <w:pStyle w:val="NoSpacing"/>
        <w:ind w:left="5040" w:right="-360"/>
        <w:rPr>
          <w:lang w:val="es-US"/>
        </w:rPr>
      </w:pPr>
    </w:p>
    <w:p w14:paraId="392BDD75" w14:textId="4B53EF83" w:rsidR="002B2C13" w:rsidRPr="00625927" w:rsidRDefault="002B2C13" w:rsidP="00181D2A">
      <w:pPr>
        <w:ind w:right="-360"/>
        <w:rPr>
          <w:rFonts w:cstheme="minorHAnsi"/>
          <w:i/>
          <w:iCs/>
          <w:lang w:val="es-US"/>
        </w:rPr>
      </w:pPr>
    </w:p>
    <w:p w14:paraId="426CD7B7" w14:textId="652E8DF2" w:rsidR="009B624E" w:rsidRPr="00625927" w:rsidRDefault="00AF309F" w:rsidP="00181D2A">
      <w:pPr>
        <w:pStyle w:val="NoSpacing"/>
        <w:ind w:left="540" w:right="-360"/>
        <w:rPr>
          <w:lang w:val="es-US"/>
        </w:rPr>
      </w:pPr>
      <w:r w:rsidRPr="00625927">
        <w:rPr>
          <w:sz w:val="40"/>
          <w:szCs w:val="40"/>
          <w:lang w:val="es-US"/>
        </w:rPr>
        <w:t>Al menos una vez al año</w:t>
      </w:r>
      <w:r w:rsidR="00E20217" w:rsidRPr="00625927">
        <w:rPr>
          <w:sz w:val="40"/>
          <w:szCs w:val="40"/>
          <w:lang w:val="es-US"/>
        </w:rPr>
        <w:t>…</w:t>
      </w:r>
      <w:r w:rsidR="004A1E05" w:rsidRPr="00625927">
        <w:rPr>
          <w:lang w:val="es-US"/>
        </w:rPr>
        <w:t xml:space="preserve"> </w:t>
      </w:r>
    </w:p>
    <w:p w14:paraId="6BD23BD8" w14:textId="002C1DDE" w:rsidR="003E2C36" w:rsidRPr="00625927" w:rsidRDefault="00E20217" w:rsidP="00945CB8">
      <w:pPr>
        <w:pStyle w:val="NoSpacing"/>
        <w:ind w:left="540" w:right="90"/>
        <w:rPr>
          <w:lang w:val="es-US"/>
        </w:rPr>
      </w:pPr>
      <w:r w:rsidRPr="00625927">
        <w:rPr>
          <w:lang w:val="es-US"/>
        </w:rPr>
        <w:t>…</w:t>
      </w:r>
      <w:r w:rsidR="00AA77E7" w:rsidRPr="00625927">
        <w:rPr>
          <w:lang w:val="es-US"/>
        </w:rPr>
        <w:t>los padres de un niño con una discapacidad deben recibir de la escuela una explicación de todas las garantías procesales disponibles a ellos, como padres, bajo IDEA. Esta explicación se llama la “Notificación Sobre las Garantías Procesales.” En est</w:t>
      </w:r>
      <w:r w:rsidR="00286D3F" w:rsidRPr="00625927">
        <w:rPr>
          <w:lang w:val="es-US"/>
        </w:rPr>
        <w:t>e</w:t>
      </w:r>
      <w:r w:rsidR="00AA77E7" w:rsidRPr="00625927">
        <w:rPr>
          <w:lang w:val="es-US"/>
        </w:rPr>
        <w:t xml:space="preserve"> </w:t>
      </w:r>
      <w:r w:rsidR="00286D3F" w:rsidRPr="00625927">
        <w:rPr>
          <w:lang w:val="es-US"/>
        </w:rPr>
        <w:t>artículo</w:t>
      </w:r>
      <w:r w:rsidR="00AA77E7" w:rsidRPr="00625927">
        <w:rPr>
          <w:lang w:val="es-US"/>
        </w:rPr>
        <w:t>, examinaremos el propósito y contenido de este aviso, los tiempos en qué Ud. lo recibirá, y otros aspectos de esta importante notificación.</w:t>
      </w:r>
      <w:r w:rsidR="004A1E05" w:rsidRPr="00625927">
        <w:rPr>
          <w:lang w:val="es-US"/>
        </w:rPr>
        <w:t>.</w:t>
      </w:r>
    </w:p>
    <w:p w14:paraId="12F88F3F" w14:textId="501E0665" w:rsidR="008D704C" w:rsidRPr="00625927" w:rsidRDefault="008D704C" w:rsidP="00945CB8">
      <w:pPr>
        <w:pStyle w:val="NoSpacing"/>
        <w:ind w:left="540" w:right="90"/>
        <w:rPr>
          <w:lang w:val="es-US"/>
        </w:rPr>
      </w:pPr>
    </w:p>
    <w:p w14:paraId="4781C2F2" w14:textId="77777777" w:rsidR="000620FD" w:rsidRPr="00625927" w:rsidRDefault="000620FD" w:rsidP="00945CB8">
      <w:pPr>
        <w:pStyle w:val="NoSpacing"/>
        <w:ind w:left="540" w:right="90"/>
        <w:rPr>
          <w:b/>
          <w:bCs/>
          <w:sz w:val="28"/>
          <w:szCs w:val="28"/>
          <w:lang w:val="es-US"/>
        </w:rPr>
      </w:pPr>
      <w:r w:rsidRPr="00625927">
        <w:rPr>
          <w:b/>
          <w:bCs/>
          <w:sz w:val="28"/>
          <w:szCs w:val="28"/>
          <w:lang w:val="es-US"/>
        </w:rPr>
        <w:t>¿Cuál es el propósito de la notificación sobre las garantías procesales?</w:t>
      </w:r>
    </w:p>
    <w:p w14:paraId="68693A5D" w14:textId="7A73C35D" w:rsidR="008D704C" w:rsidRPr="00625927" w:rsidRDefault="00C01487" w:rsidP="00945CB8">
      <w:pPr>
        <w:pStyle w:val="NoSpacing"/>
        <w:ind w:left="540" w:right="90"/>
        <w:rPr>
          <w:lang w:val="es-US"/>
        </w:rPr>
      </w:pPr>
      <w:r w:rsidRPr="00625927">
        <w:rPr>
          <w:lang w:val="es-US"/>
        </w:rPr>
        <w:t>El propósito de la notificación es simple:  informar a los padres completamente sobre las garantías procesales disponibles bajo IDEA. Estas representan sus derechos como padres y las protecciones que tienen, igual que a su hijo, bajo la ley y sus regulaciones</w:t>
      </w:r>
      <w:r w:rsidR="008D704C" w:rsidRPr="00625927">
        <w:rPr>
          <w:lang w:val="es-US"/>
        </w:rPr>
        <w:t>.</w:t>
      </w:r>
    </w:p>
    <w:p w14:paraId="27F0F6AD" w14:textId="0C549969" w:rsidR="008D704C" w:rsidRPr="00625927" w:rsidRDefault="008D704C" w:rsidP="00945CB8">
      <w:pPr>
        <w:pStyle w:val="NoSpacing"/>
        <w:ind w:left="540" w:right="90"/>
        <w:rPr>
          <w:lang w:val="es-US"/>
        </w:rPr>
      </w:pPr>
    </w:p>
    <w:p w14:paraId="4124B088" w14:textId="261C2D56" w:rsidR="008D704C" w:rsidRPr="00625927" w:rsidRDefault="00384C6A" w:rsidP="00945CB8">
      <w:pPr>
        <w:pStyle w:val="NoSpacing"/>
        <w:ind w:left="540" w:right="90"/>
        <w:rPr>
          <w:b/>
          <w:bCs/>
          <w:sz w:val="28"/>
          <w:szCs w:val="28"/>
          <w:lang w:val="es-US"/>
        </w:rPr>
      </w:pPr>
      <w:r w:rsidRPr="00625927">
        <w:rPr>
          <w:b/>
          <w:bCs/>
          <w:sz w:val="28"/>
          <w:szCs w:val="28"/>
          <w:lang w:val="es-US"/>
        </w:rPr>
        <w:t>¿Cuándo debe Ud. recibir esta notificación?</w:t>
      </w:r>
    </w:p>
    <w:p w14:paraId="3795386F" w14:textId="270D93AC" w:rsidR="008D704C" w:rsidRPr="00625927" w:rsidRDefault="00D21402" w:rsidP="00945CB8">
      <w:pPr>
        <w:pStyle w:val="NoSpacing"/>
        <w:ind w:left="540" w:right="90"/>
        <w:rPr>
          <w:lang w:val="es-US"/>
        </w:rPr>
      </w:pPr>
      <w:r w:rsidRPr="00625927">
        <w:rPr>
          <w:lang w:val="es-US"/>
        </w:rPr>
        <w:t>IDEA dice que las escuelas deben dársela a los padres solamente una vez durante el año escolar, excepto que también deben dar una copia a los padres—</w:t>
      </w:r>
    </w:p>
    <w:p w14:paraId="72A2CACB" w14:textId="2AE81E3E" w:rsidR="008D704C" w:rsidRPr="00625927" w:rsidRDefault="00B33DC6" w:rsidP="00945CB8">
      <w:pPr>
        <w:pStyle w:val="NoSpacing"/>
        <w:ind w:left="540" w:right="90"/>
        <w:rPr>
          <w:lang w:val="es-US"/>
        </w:rPr>
      </w:pPr>
      <w:r>
        <w:rPr>
          <w:b/>
          <w:bCs/>
          <w:noProof/>
          <w:sz w:val="28"/>
          <w:szCs w:val="28"/>
        </w:rPr>
        <w:drawing>
          <wp:anchor distT="0" distB="0" distL="114300" distR="114300" simplePos="0" relativeHeight="251671552" behindDoc="0" locked="0" layoutInCell="1" allowOverlap="1" wp14:anchorId="2B66CD63" wp14:editId="2BC08685">
            <wp:simplePos x="0" y="0"/>
            <wp:positionH relativeFrom="column">
              <wp:posOffset>5031243</wp:posOffset>
            </wp:positionH>
            <wp:positionV relativeFrom="paragraph">
              <wp:posOffset>139175</wp:posOffset>
            </wp:positionV>
            <wp:extent cx="1025525" cy="1152525"/>
            <wp:effectExtent l="0" t="0" r="3175" b="9525"/>
            <wp:wrapSquare wrapText="bothSides"/>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25525" cy="1152525"/>
                    </a:xfrm>
                    <a:prstGeom prst="rect">
                      <a:avLst/>
                    </a:prstGeom>
                  </pic:spPr>
                </pic:pic>
              </a:graphicData>
            </a:graphic>
            <wp14:sizeRelH relativeFrom="margin">
              <wp14:pctWidth>0</wp14:pctWidth>
            </wp14:sizeRelH>
            <wp14:sizeRelV relativeFrom="margin">
              <wp14:pctHeight>0</wp14:pctHeight>
            </wp14:sizeRelV>
          </wp:anchor>
        </w:drawing>
      </w:r>
    </w:p>
    <w:p w14:paraId="21D5E311" w14:textId="77777777" w:rsidR="00D21402" w:rsidRPr="00625927" w:rsidRDefault="00D21402" w:rsidP="00180384">
      <w:pPr>
        <w:pStyle w:val="NoSpacing"/>
        <w:numPr>
          <w:ilvl w:val="0"/>
          <w:numId w:val="6"/>
        </w:numPr>
        <w:ind w:right="90"/>
        <w:rPr>
          <w:lang w:val="es-US"/>
        </w:rPr>
      </w:pPr>
      <w:r w:rsidRPr="00625927">
        <w:rPr>
          <w:lang w:val="es-US"/>
        </w:rPr>
        <w:t>en la referencia inicial o la petición de una evaluación por parte de los padres;</w:t>
      </w:r>
    </w:p>
    <w:p w14:paraId="2574D539" w14:textId="77777777" w:rsidR="00D21402" w:rsidRPr="00625927" w:rsidRDefault="00D21402" w:rsidP="00180384">
      <w:pPr>
        <w:pStyle w:val="NoSpacing"/>
        <w:numPr>
          <w:ilvl w:val="0"/>
          <w:numId w:val="6"/>
        </w:numPr>
        <w:ind w:right="90"/>
        <w:rPr>
          <w:lang w:val="es-US"/>
        </w:rPr>
      </w:pPr>
      <w:r w:rsidRPr="00625927">
        <w:rPr>
          <w:lang w:val="es-US"/>
        </w:rPr>
        <w:t>al recibir la primera queja Estatal (bajo §§300.151 hasta 300.153) y al recibir la primera queja de proceso debido (bajo §300.507) en un año escolar;</w:t>
      </w:r>
    </w:p>
    <w:p w14:paraId="0E24C194" w14:textId="77777777" w:rsidR="00D21402" w:rsidRPr="00625927" w:rsidRDefault="00D21402" w:rsidP="00180384">
      <w:pPr>
        <w:pStyle w:val="NoSpacing"/>
        <w:numPr>
          <w:ilvl w:val="0"/>
          <w:numId w:val="6"/>
        </w:numPr>
        <w:ind w:right="90"/>
        <w:rPr>
          <w:lang w:val="es-US"/>
        </w:rPr>
      </w:pPr>
      <w:r w:rsidRPr="00625927">
        <w:rPr>
          <w:lang w:val="es-US"/>
        </w:rPr>
        <w:t>de acuerdo con los procedimientos de disciplina en §300.530(h); y</w:t>
      </w:r>
    </w:p>
    <w:p w14:paraId="03425B66" w14:textId="1CFE4397" w:rsidR="00180384" w:rsidRPr="00625927" w:rsidRDefault="00D21402" w:rsidP="00180384">
      <w:pPr>
        <w:pStyle w:val="NoSpacing"/>
        <w:numPr>
          <w:ilvl w:val="0"/>
          <w:numId w:val="6"/>
        </w:numPr>
        <w:ind w:right="90"/>
        <w:rPr>
          <w:lang w:val="es-US"/>
        </w:rPr>
      </w:pPr>
      <w:r w:rsidRPr="00625927">
        <w:rPr>
          <w:lang w:val="es-US"/>
        </w:rPr>
        <w:t>ante la solicitud de un padre</w:t>
      </w:r>
      <w:r w:rsidR="00180384" w:rsidRPr="00625927">
        <w:rPr>
          <w:lang w:val="es-US"/>
        </w:rPr>
        <w:t>.</w:t>
      </w:r>
    </w:p>
    <w:p w14:paraId="0B24C74B" w14:textId="77777777" w:rsidR="00180384" w:rsidRPr="00625927" w:rsidRDefault="00180384" w:rsidP="00D21402">
      <w:pPr>
        <w:pStyle w:val="NoSpacing"/>
        <w:ind w:left="540" w:right="90"/>
        <w:rPr>
          <w:lang w:val="es-US"/>
        </w:rPr>
      </w:pPr>
    </w:p>
    <w:p w14:paraId="19D2DCCA" w14:textId="1C4BA763" w:rsidR="008D704C" w:rsidRPr="00625927" w:rsidRDefault="00FB4739" w:rsidP="00D21402">
      <w:pPr>
        <w:pStyle w:val="NoSpacing"/>
        <w:ind w:left="540" w:right="90"/>
        <w:rPr>
          <w:lang w:val="es-US"/>
        </w:rPr>
      </w:pPr>
      <w:r w:rsidRPr="00625927">
        <w:rPr>
          <w:lang w:val="es-US"/>
        </w:rPr>
        <w:t>Su distrito escolar local también puede colocar una copia actualizada de la notificación sobre las garantías procesales en su sitio Web, si éste existe</w:t>
      </w:r>
      <w:r w:rsidR="008D704C" w:rsidRPr="00625927">
        <w:rPr>
          <w:lang w:val="es-US"/>
        </w:rPr>
        <w:t>.</w:t>
      </w:r>
    </w:p>
    <w:p w14:paraId="496CE48F" w14:textId="77777777" w:rsidR="008D704C" w:rsidRPr="00625927" w:rsidRDefault="008D704C" w:rsidP="00945CB8">
      <w:pPr>
        <w:pStyle w:val="NoSpacing"/>
        <w:ind w:left="540" w:right="90"/>
        <w:rPr>
          <w:lang w:val="es-US"/>
        </w:rPr>
      </w:pPr>
    </w:p>
    <w:p w14:paraId="714F2CB3" w14:textId="41203291" w:rsidR="008D704C" w:rsidRPr="00625927" w:rsidRDefault="00AE07C5" w:rsidP="00945CB8">
      <w:pPr>
        <w:pStyle w:val="NoSpacing"/>
        <w:ind w:left="540" w:right="90"/>
        <w:rPr>
          <w:b/>
          <w:bCs/>
          <w:sz w:val="28"/>
          <w:szCs w:val="28"/>
          <w:lang w:val="es-US"/>
        </w:rPr>
      </w:pPr>
      <w:r w:rsidRPr="00625927">
        <w:rPr>
          <w:b/>
          <w:bCs/>
          <w:sz w:val="28"/>
          <w:szCs w:val="28"/>
          <w:lang w:val="es-US"/>
        </w:rPr>
        <w:t>¿Qué debe contener la notificación sobre las garantías procesales</w:t>
      </w:r>
      <w:r w:rsidR="008D704C" w:rsidRPr="00625927">
        <w:rPr>
          <w:b/>
          <w:bCs/>
          <w:sz w:val="28"/>
          <w:szCs w:val="28"/>
          <w:lang w:val="es-US"/>
        </w:rPr>
        <w:t>?</w:t>
      </w:r>
    </w:p>
    <w:p w14:paraId="2005796E" w14:textId="77777777" w:rsidR="00B8323D" w:rsidRPr="00625927" w:rsidRDefault="00887F17" w:rsidP="00B8323D">
      <w:pPr>
        <w:pStyle w:val="NoSpacing"/>
        <w:spacing w:after="180"/>
        <w:ind w:left="540" w:right="90"/>
        <w:rPr>
          <w:lang w:val="es-US"/>
        </w:rPr>
      </w:pPr>
      <w:r w:rsidRPr="00625927">
        <w:rPr>
          <w:lang w:val="es-US"/>
        </w:rPr>
        <w:t>La notificación sobre las garantías procesales debe incluir una explicación completa de todas las garantías procesales disponibles bajo IDEA relativas a—</w:t>
      </w:r>
    </w:p>
    <w:p w14:paraId="60B5B98C" w14:textId="64620923" w:rsidR="00887F17" w:rsidRDefault="00887F17" w:rsidP="00B8323D">
      <w:pPr>
        <w:pStyle w:val="NoSpacing"/>
        <w:numPr>
          <w:ilvl w:val="0"/>
          <w:numId w:val="7"/>
        </w:numPr>
        <w:spacing w:after="180"/>
        <w:ind w:right="90"/>
      </w:pPr>
      <w:r>
        <w:t>Evaluaciones educativas independientes</w:t>
      </w:r>
    </w:p>
    <w:p w14:paraId="1C663B9B" w14:textId="77777777" w:rsidR="00887F17" w:rsidRDefault="00887F17" w:rsidP="00887F17">
      <w:pPr>
        <w:pStyle w:val="NoSpacing"/>
        <w:numPr>
          <w:ilvl w:val="0"/>
          <w:numId w:val="3"/>
        </w:numPr>
        <w:spacing w:after="180"/>
        <w:ind w:right="90"/>
      </w:pPr>
      <w:r>
        <w:t>Notificación previa por escrito</w:t>
      </w:r>
    </w:p>
    <w:p w14:paraId="18D46A33" w14:textId="77777777" w:rsidR="00887F17" w:rsidRDefault="00887F17" w:rsidP="00887F17">
      <w:pPr>
        <w:pStyle w:val="NoSpacing"/>
        <w:numPr>
          <w:ilvl w:val="0"/>
          <w:numId w:val="3"/>
        </w:numPr>
        <w:spacing w:after="180"/>
        <w:ind w:right="90"/>
      </w:pPr>
      <w:r>
        <w:t>Consentimiento de los padres</w:t>
      </w:r>
    </w:p>
    <w:p w14:paraId="6124E085" w14:textId="7797AA50" w:rsidR="00887F17" w:rsidRDefault="007C7C5C" w:rsidP="00887F17">
      <w:pPr>
        <w:pStyle w:val="NoSpacing"/>
        <w:numPr>
          <w:ilvl w:val="0"/>
          <w:numId w:val="3"/>
        </w:numPr>
        <w:spacing w:after="180"/>
        <w:ind w:right="90"/>
      </w:pPr>
      <w:r>
        <w:rPr>
          <w:noProof/>
        </w:rPr>
        <w:lastRenderedPageBreak/>
        <w:drawing>
          <wp:anchor distT="0" distB="0" distL="114300" distR="114300" simplePos="0" relativeHeight="251673600" behindDoc="1" locked="0" layoutInCell="1" allowOverlap="1" wp14:anchorId="1373141C" wp14:editId="4B32C929">
            <wp:simplePos x="0" y="0"/>
            <wp:positionH relativeFrom="column">
              <wp:posOffset>5203597</wp:posOffset>
            </wp:positionH>
            <wp:positionV relativeFrom="paragraph">
              <wp:posOffset>242</wp:posOffset>
            </wp:positionV>
            <wp:extent cx="1120775" cy="1569720"/>
            <wp:effectExtent l="57150" t="57150" r="117475" b="106680"/>
            <wp:wrapTight wrapText="bothSides">
              <wp:wrapPolygon edited="0">
                <wp:start x="-367" y="-786"/>
                <wp:lineTo x="-1101" y="-524"/>
                <wp:lineTo x="-1101" y="21757"/>
                <wp:lineTo x="-367" y="22806"/>
                <wp:lineTo x="22763" y="22806"/>
                <wp:lineTo x="23497" y="20709"/>
                <wp:lineTo x="23497" y="3670"/>
                <wp:lineTo x="22395" y="-262"/>
                <wp:lineTo x="22395" y="-786"/>
                <wp:lineTo x="-367" y="-786"/>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rotWithShape="1">
                    <a:blip r:embed="rId15" cstate="print">
                      <a:extLst>
                        <a:ext uri="{28A0092B-C50C-407E-A947-70E740481C1C}">
                          <a14:useLocalDpi xmlns:a14="http://schemas.microsoft.com/office/drawing/2010/main"/>
                        </a:ext>
                      </a:extLst>
                    </a:blip>
                    <a:srcRect/>
                    <a:stretch/>
                  </pic:blipFill>
                  <pic:spPr bwMode="auto">
                    <a:xfrm>
                      <a:off x="0" y="0"/>
                      <a:ext cx="1120775" cy="1569720"/>
                    </a:xfrm>
                    <a:prstGeom prst="rect">
                      <a:avLst/>
                    </a:prstGeom>
                    <a:ln>
                      <a:solidFill>
                        <a:schemeClr val="bg1">
                          <a:lumMod val="50000"/>
                        </a:schemeClr>
                      </a:solid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87F17">
        <w:t>Acceso a los expedientes educativos</w:t>
      </w:r>
    </w:p>
    <w:p w14:paraId="75E7D6B4" w14:textId="317F316B" w:rsidR="00887F17" w:rsidRPr="00625927" w:rsidRDefault="00887F17" w:rsidP="005A1A74">
      <w:pPr>
        <w:pStyle w:val="NoSpacing"/>
        <w:numPr>
          <w:ilvl w:val="0"/>
          <w:numId w:val="3"/>
        </w:numPr>
        <w:spacing w:after="120"/>
        <w:ind w:left="1267" w:right="86"/>
        <w:rPr>
          <w:lang w:val="es-US"/>
        </w:rPr>
      </w:pPr>
      <w:r w:rsidRPr="00625927">
        <w:rPr>
          <w:lang w:val="es-US"/>
        </w:rPr>
        <w:t xml:space="preserve">Oportunidad para presentar y resolver quejas a través de los procedimientos de la queja de proceso debido y los de quejas Estatales, incluyendo: </w:t>
      </w:r>
      <w:r w:rsidR="005A1A74" w:rsidRPr="00625927">
        <w:rPr>
          <w:lang w:val="es-US"/>
        </w:rPr>
        <w:br/>
      </w:r>
      <w:r w:rsidR="005A1A74" w:rsidRPr="00625927">
        <w:rPr>
          <w:lang w:val="es-US"/>
        </w:rPr>
        <w:br/>
        <w:t>—</w:t>
      </w:r>
      <w:r w:rsidRPr="00625927">
        <w:rPr>
          <w:lang w:val="es-US"/>
        </w:rPr>
        <w:t xml:space="preserve">el periodo de tiempo en el cual presentar una queja; </w:t>
      </w:r>
      <w:r w:rsidR="005A1A74" w:rsidRPr="00625927">
        <w:rPr>
          <w:lang w:val="es-US"/>
        </w:rPr>
        <w:br/>
      </w:r>
      <w:r w:rsidR="005A1A74" w:rsidRPr="00625927">
        <w:rPr>
          <w:lang w:val="es-US"/>
        </w:rPr>
        <w:br/>
        <w:t>—</w:t>
      </w:r>
      <w:r w:rsidRPr="00625927">
        <w:rPr>
          <w:lang w:val="es-US"/>
        </w:rPr>
        <w:t xml:space="preserve">la oportunidad para la agencia de resolver la queja; y </w:t>
      </w:r>
      <w:r w:rsidR="005A1A74" w:rsidRPr="00625927">
        <w:rPr>
          <w:lang w:val="es-US"/>
        </w:rPr>
        <w:br/>
      </w:r>
      <w:r w:rsidR="005A1A74" w:rsidRPr="00625927">
        <w:rPr>
          <w:lang w:val="es-US"/>
        </w:rPr>
        <w:br/>
        <w:t>—</w:t>
      </w:r>
      <w:r w:rsidRPr="00625927">
        <w:rPr>
          <w:lang w:val="es-US"/>
        </w:rPr>
        <w:t>la diferencia entre los procedimientos de la queja de proceso debido y los de quejas Estatales, incluyendo la jurisdicción de cada procedimiento, los temas que pueden surgir, los calendarios para hacer presentaciones y tomar decisiones, y los procedimientos relevantes</w:t>
      </w:r>
    </w:p>
    <w:p w14:paraId="4E9868E6" w14:textId="77777777" w:rsidR="00887F17" w:rsidRDefault="00887F17" w:rsidP="00887F17">
      <w:pPr>
        <w:pStyle w:val="NoSpacing"/>
        <w:numPr>
          <w:ilvl w:val="0"/>
          <w:numId w:val="3"/>
        </w:numPr>
        <w:spacing w:after="180"/>
        <w:ind w:right="90"/>
      </w:pPr>
      <w:r>
        <w:t>La disponibilidad de la mediación</w:t>
      </w:r>
    </w:p>
    <w:p w14:paraId="52F232CE" w14:textId="77777777" w:rsidR="00887F17" w:rsidRPr="00625927" w:rsidRDefault="00887F17" w:rsidP="00887F17">
      <w:pPr>
        <w:pStyle w:val="NoSpacing"/>
        <w:numPr>
          <w:ilvl w:val="0"/>
          <w:numId w:val="3"/>
        </w:numPr>
        <w:spacing w:after="180"/>
        <w:ind w:right="90"/>
        <w:rPr>
          <w:lang w:val="es-US"/>
        </w:rPr>
      </w:pPr>
      <w:r w:rsidRPr="00625927">
        <w:rPr>
          <w:lang w:val="es-US"/>
        </w:rPr>
        <w:t>La ubicación del niño durante el periodo en que cualquier queja de proceso debido esté pendiente</w:t>
      </w:r>
    </w:p>
    <w:p w14:paraId="3371C3C6" w14:textId="77777777" w:rsidR="00887F17" w:rsidRPr="00625927" w:rsidRDefault="00887F17" w:rsidP="00887F17">
      <w:pPr>
        <w:pStyle w:val="NoSpacing"/>
        <w:numPr>
          <w:ilvl w:val="0"/>
          <w:numId w:val="3"/>
        </w:numPr>
        <w:spacing w:after="180"/>
        <w:ind w:right="90"/>
        <w:rPr>
          <w:lang w:val="es-US"/>
        </w:rPr>
      </w:pPr>
      <w:r w:rsidRPr="00625927">
        <w:rPr>
          <w:lang w:val="es-US"/>
        </w:rPr>
        <w:t>Procedimientos para estudiantes que estén sujetos a ubicación en un entorno educativo alternativo interino</w:t>
      </w:r>
    </w:p>
    <w:p w14:paraId="23CF8F57" w14:textId="77777777" w:rsidR="00887F17" w:rsidRPr="00625927" w:rsidRDefault="00887F17" w:rsidP="00887F17">
      <w:pPr>
        <w:pStyle w:val="NoSpacing"/>
        <w:numPr>
          <w:ilvl w:val="0"/>
          <w:numId w:val="3"/>
        </w:numPr>
        <w:spacing w:after="180"/>
        <w:ind w:right="90"/>
        <w:rPr>
          <w:lang w:val="es-US"/>
        </w:rPr>
      </w:pPr>
      <w:r w:rsidRPr="00625927">
        <w:rPr>
          <w:lang w:val="es-US"/>
        </w:rPr>
        <w:t>Requisitos para la ubicación unilateral de los niños en escuelas privadas por parte de los padres a cargo público</w:t>
      </w:r>
    </w:p>
    <w:p w14:paraId="54911E4E" w14:textId="77777777" w:rsidR="00887F17" w:rsidRPr="00625927" w:rsidRDefault="00887F17" w:rsidP="00887F17">
      <w:pPr>
        <w:pStyle w:val="NoSpacing"/>
        <w:numPr>
          <w:ilvl w:val="0"/>
          <w:numId w:val="3"/>
        </w:numPr>
        <w:spacing w:after="180"/>
        <w:ind w:right="90"/>
        <w:rPr>
          <w:lang w:val="es-US"/>
        </w:rPr>
      </w:pPr>
      <w:r w:rsidRPr="00625927">
        <w:rPr>
          <w:lang w:val="es-US"/>
        </w:rPr>
        <w:t>Audiencias sobre las quejas de proceso debido, incluyendo los requisitos para revelar los resultados y recomendaciones de la evaluación;</w:t>
      </w:r>
    </w:p>
    <w:p w14:paraId="02344429" w14:textId="77777777" w:rsidR="00887F17" w:rsidRPr="00625927" w:rsidRDefault="00887F17" w:rsidP="00887F17">
      <w:pPr>
        <w:pStyle w:val="NoSpacing"/>
        <w:numPr>
          <w:ilvl w:val="0"/>
          <w:numId w:val="3"/>
        </w:numPr>
        <w:spacing w:after="180"/>
        <w:ind w:right="90"/>
        <w:rPr>
          <w:lang w:val="es-US"/>
        </w:rPr>
      </w:pPr>
      <w:r w:rsidRPr="00625927">
        <w:rPr>
          <w:lang w:val="es-US"/>
        </w:rPr>
        <w:t>Apelaciones a nivel Estatal (si es aplicable en el Estado)</w:t>
      </w:r>
    </w:p>
    <w:p w14:paraId="4CB38DFE" w14:textId="77777777" w:rsidR="00887F17" w:rsidRPr="00625927" w:rsidRDefault="00887F17" w:rsidP="00887F17">
      <w:pPr>
        <w:pStyle w:val="NoSpacing"/>
        <w:numPr>
          <w:ilvl w:val="0"/>
          <w:numId w:val="3"/>
        </w:numPr>
        <w:spacing w:after="180"/>
        <w:ind w:right="90"/>
        <w:rPr>
          <w:lang w:val="es-US"/>
        </w:rPr>
      </w:pPr>
      <w:r w:rsidRPr="00625927">
        <w:rPr>
          <w:lang w:val="es-US"/>
        </w:rPr>
        <w:t>Acciones civiles, incluyendo el periodo de tiempo en el cual presentar esas acciones</w:t>
      </w:r>
    </w:p>
    <w:p w14:paraId="184DC262" w14:textId="3F655398" w:rsidR="008D704C" w:rsidRPr="00625927" w:rsidRDefault="00887F17" w:rsidP="00887F17">
      <w:pPr>
        <w:pStyle w:val="NoSpacing"/>
        <w:numPr>
          <w:ilvl w:val="0"/>
          <w:numId w:val="3"/>
        </w:numPr>
        <w:spacing w:after="180"/>
        <w:ind w:right="90"/>
        <w:rPr>
          <w:lang w:val="es-US"/>
        </w:rPr>
      </w:pPr>
      <w:r w:rsidRPr="00625927">
        <w:rPr>
          <w:lang w:val="es-US"/>
        </w:rPr>
        <w:t>Los honorarios de los abogados [§300.504]</w:t>
      </w:r>
    </w:p>
    <w:p w14:paraId="29DD6214" w14:textId="49C4ACD2" w:rsidR="008D704C" w:rsidRDefault="004C1E23" w:rsidP="00945CB8">
      <w:pPr>
        <w:pStyle w:val="NoSpacing"/>
        <w:ind w:left="540" w:right="90"/>
        <w:rPr>
          <w:lang w:val="es-US"/>
        </w:rPr>
      </w:pPr>
      <w:r w:rsidRPr="00625927">
        <w:rPr>
          <w:lang w:val="es-US"/>
        </w:rPr>
        <w:t>Además de contener esta información explícita, la notificación sobre las garantías procesales disponibles bajo IDEA debe estar escrita en lenguaje comprensible</w:t>
      </w:r>
      <w:r w:rsidR="008D704C" w:rsidRPr="00625927">
        <w:rPr>
          <w:lang w:val="es-US"/>
        </w:rPr>
        <w:t>.</w:t>
      </w:r>
    </w:p>
    <w:p w14:paraId="1926C943" w14:textId="77777777" w:rsidR="00B261AF" w:rsidRPr="00625927" w:rsidRDefault="00B261AF" w:rsidP="00945CB8">
      <w:pPr>
        <w:pStyle w:val="NoSpacing"/>
        <w:ind w:left="540" w:right="90"/>
        <w:rPr>
          <w:lang w:val="es-US"/>
        </w:rPr>
      </w:pPr>
    </w:p>
    <w:p w14:paraId="1E681CD9" w14:textId="22AFBD67" w:rsidR="00167BCD" w:rsidRPr="00625927" w:rsidRDefault="003208CD" w:rsidP="00945CB8">
      <w:pPr>
        <w:pStyle w:val="NoSpacing"/>
        <w:ind w:left="540" w:right="90"/>
        <w:rPr>
          <w:lang w:val="es-US"/>
        </w:rPr>
      </w:pPr>
      <w:r w:rsidRPr="00BF26B9">
        <w:rPr>
          <w:b/>
          <w:bCs/>
          <w:noProof/>
          <w:sz w:val="28"/>
          <w:szCs w:val="28"/>
        </w:rPr>
        <mc:AlternateContent>
          <mc:Choice Requires="wps">
            <w:drawing>
              <wp:inline distT="0" distB="0" distL="0" distR="0" wp14:anchorId="108A7DAB" wp14:editId="1193332A">
                <wp:extent cx="6305550" cy="1403985"/>
                <wp:effectExtent l="0" t="0" r="0"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3985"/>
                        </a:xfrm>
                        <a:prstGeom prst="rect">
                          <a:avLst/>
                        </a:prstGeom>
                        <a:noFill/>
                        <a:ln w="9525">
                          <a:noFill/>
                          <a:miter lim="800000"/>
                          <a:headEnd/>
                          <a:tailEnd/>
                        </a:ln>
                      </wps:spPr>
                      <wps:txbx>
                        <w:txbxContent>
                          <w:p w14:paraId="2FA16C43" w14:textId="77777777" w:rsidR="00167BCD" w:rsidRPr="00625927" w:rsidRDefault="00167BCD" w:rsidP="00167BCD">
                            <w:pPr>
                              <w:pBdr>
                                <w:top w:val="single" w:sz="24" w:space="8" w:color="4472C4" w:themeColor="accent1"/>
                                <w:bottom w:val="single" w:sz="24" w:space="8" w:color="4472C4" w:themeColor="accent1"/>
                              </w:pBdr>
                              <w:spacing w:after="0"/>
                              <w:rPr>
                                <w:b/>
                                <w:bCs/>
                                <w:color w:val="000000" w:themeColor="text1"/>
                                <w:sz w:val="24"/>
                                <w:szCs w:val="24"/>
                                <w:lang w:val="es-US"/>
                              </w:rPr>
                            </w:pPr>
                            <w:r w:rsidRPr="00625927">
                              <w:rPr>
                                <w:b/>
                                <w:bCs/>
                                <w:color w:val="000000" w:themeColor="text1"/>
                                <w:sz w:val="24"/>
                                <w:szCs w:val="24"/>
                                <w:lang w:val="es-US"/>
                              </w:rPr>
                              <w:t>¿Hay un ejemplo de una de estas notificaciones?</w:t>
                            </w:r>
                          </w:p>
                          <w:p w14:paraId="5EC32533" w14:textId="77777777" w:rsidR="00167BCD" w:rsidRPr="00A07107" w:rsidRDefault="00167BCD" w:rsidP="00167BCD">
                            <w:pPr>
                              <w:pBdr>
                                <w:top w:val="single" w:sz="24" w:space="8" w:color="4472C4" w:themeColor="accent1"/>
                                <w:bottom w:val="single" w:sz="24" w:space="8" w:color="4472C4" w:themeColor="accent1"/>
                              </w:pBdr>
                              <w:spacing w:after="0"/>
                            </w:pPr>
                            <w:r w:rsidRPr="00625927">
                              <w:rPr>
                                <w:rFonts w:cstheme="minorHAnsi"/>
                                <w:lang w:val="es-US"/>
                              </w:rPr>
                              <w:t xml:space="preserve">Sí, hay un modelo del formulario preparado por el Departamento de Educación de los EE.UU., pero sólo está disponible en inglés. </w:t>
                            </w:r>
                            <w:hyperlink r:id="rId16" w:history="1">
                              <w:r w:rsidRPr="00A07107">
                                <w:rPr>
                                  <w:rStyle w:val="Hyperlink"/>
                                </w:rPr>
                                <w:t>https://sites.ed.gov/idea/files/modelform_Procedural_Safeguards_June_2009.pdf</w:t>
                              </w:r>
                            </w:hyperlink>
                            <w:r w:rsidRPr="00A07107">
                              <w:t xml:space="preserve"> </w:t>
                            </w:r>
                          </w:p>
                        </w:txbxContent>
                      </wps:txbx>
                      <wps:bodyPr rot="0" vert="horz" wrap="square" lIns="91440" tIns="45720" rIns="91440" bIns="45720" anchor="t" anchorCtr="0">
                        <a:spAutoFit/>
                      </wps:bodyPr>
                    </wps:wsp>
                  </a:graphicData>
                </a:graphic>
              </wp:inline>
            </w:drawing>
          </mc:Choice>
          <mc:Fallback>
            <w:pict>
              <v:shapetype w14:anchorId="108A7DAB" id="_x0000_t202" coordsize="21600,21600" o:spt="202" path="m,l,21600r21600,l21600,xe">
                <v:stroke joinstyle="miter"/>
                <v:path gradientshapeok="t" o:connecttype="rect"/>
              </v:shapetype>
              <v:shape id="Text Box 2" o:spid="_x0000_s1026" type="#_x0000_t202" style="width:49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rk9DgIAAPUDAAAOAAAAZHJzL2Uyb0RvYy54bWysU9tuGyEQfa/Uf0C817u+bGKvjKM0qatK&#10;6UVK+gGYZb2owFDA3k2/vgPrOFb7VpUHBMzMmTlnhvXNYDQ5Sh8UWEank5ISaQU0yu4Z/f60fbek&#10;JERuG67BSkafZaA3m7dv1r2r5Qw60I30BEFsqHvHaBejq4siiE4aHibgpEVjC97wiFe/LxrPe0Q3&#10;upiV5VXRg2+cByFDwNf70Ug3Gb9tpYhf2zbISDSjWFvMu8/7Lu3FZs3rveeuU+JUBv+HKgxXFpOe&#10;oe555OTg1V9QRgkPAdo4EWAKaFslZOaAbKblH2weO+5k5oLiBHeWKfw/WPHl+M0T1TA6L68psdxg&#10;k57kEMl7GMgs6dO7UKPbo0PHOOAz9jlzDe4BxI9ALNx13O7lrffQd5I3WN80RRYXoSNOSCC7/jM0&#10;mIYfImSgofUmiYdyEETHPj2fe5NKEfh4NS+rqkKTQNt0Uc5Xyyrn4PVLuPMhfpRgSDow6rH5GZ4f&#10;H0JM5fD6xSVls7BVWucB0Jb0jK6qWZUDLixGRZxPrQyjyzKtcWISyw+2ycGRKz2eMYG2J9qJ6cg5&#10;DrsBHZMWO2ieUQAP4xziv8FDB/4XJT3OIKPh54F7SYn+ZFHE1XSxSEObL4vqeoYXf2nZXVq4FQjF&#10;aKRkPN7FPOiJa3C3KPZWZRleKznVirOV1Tn9gzS8l/fs9fpbN78BAAD//wMAUEsDBBQABgAIAAAA&#10;IQBOwYR62QAAAAUBAAAPAAAAZHJzL2Rvd25yZXYueG1sTI/NTsMwEITvSLyDtUjcqJMgEA1xqoof&#10;iQMXSri78RJHxOso3jbp27NwgctIo1nNfFttljCoI06pj2QgX2WgkNroeuoMNO/PV3egEltydoiE&#10;Bk6YYFOfn1W2dHGmNzzuuFNSQqm0BjzzWGqdWo/BplUckST7jFOwLHbqtJvsLOVh0EWW3epge5IF&#10;b0d88Nh+7Q7BALPb5qfmKaSXj+X1cfZZe2MbYy4vlu09KMaF/47hB1/QoRamfTyQS2owII/wr0q2&#10;Xl+L3RsoijwHXVf6P339DQAA//8DAFBLAQItABQABgAIAAAAIQC2gziS/gAAAOEBAAATAAAAAAAA&#10;AAAAAAAAAAAAAABbQ29udGVudF9UeXBlc10ueG1sUEsBAi0AFAAGAAgAAAAhADj9If/WAAAAlAEA&#10;AAsAAAAAAAAAAAAAAAAALwEAAF9yZWxzLy5yZWxzUEsBAi0AFAAGAAgAAAAhALF6uT0OAgAA9QMA&#10;AA4AAAAAAAAAAAAAAAAALgIAAGRycy9lMm9Eb2MueG1sUEsBAi0AFAAGAAgAAAAhAE7BhHrZAAAA&#10;BQEAAA8AAAAAAAAAAAAAAAAAaAQAAGRycy9kb3ducmV2LnhtbFBLBQYAAAAABAAEAPMAAABuBQAA&#10;AAA=&#10;" filled="f" stroked="f">
                <v:textbox style="mso-fit-shape-to-text:t">
                  <w:txbxContent>
                    <w:p w14:paraId="2FA16C43" w14:textId="77777777" w:rsidR="00167BCD" w:rsidRPr="00625927" w:rsidRDefault="00167BCD" w:rsidP="00167BCD">
                      <w:pPr>
                        <w:pBdr>
                          <w:top w:val="single" w:sz="24" w:space="8" w:color="4472C4" w:themeColor="accent1"/>
                          <w:bottom w:val="single" w:sz="24" w:space="8" w:color="4472C4" w:themeColor="accent1"/>
                        </w:pBdr>
                        <w:spacing w:after="0"/>
                        <w:rPr>
                          <w:b/>
                          <w:bCs/>
                          <w:color w:val="000000" w:themeColor="text1"/>
                          <w:sz w:val="24"/>
                          <w:szCs w:val="24"/>
                          <w:lang w:val="es-US"/>
                        </w:rPr>
                      </w:pPr>
                      <w:r w:rsidRPr="00625927">
                        <w:rPr>
                          <w:b/>
                          <w:bCs/>
                          <w:color w:val="000000" w:themeColor="text1"/>
                          <w:sz w:val="24"/>
                          <w:szCs w:val="24"/>
                          <w:lang w:val="es-US"/>
                        </w:rPr>
                        <w:t>¿Hay un ejemplo de una de estas notificaciones?</w:t>
                      </w:r>
                    </w:p>
                    <w:p w14:paraId="5EC32533" w14:textId="77777777" w:rsidR="00167BCD" w:rsidRPr="00A07107" w:rsidRDefault="00167BCD" w:rsidP="00167BCD">
                      <w:pPr>
                        <w:pBdr>
                          <w:top w:val="single" w:sz="24" w:space="8" w:color="4472C4" w:themeColor="accent1"/>
                          <w:bottom w:val="single" w:sz="24" w:space="8" w:color="4472C4" w:themeColor="accent1"/>
                        </w:pBdr>
                        <w:spacing w:after="0"/>
                      </w:pPr>
                      <w:r w:rsidRPr="00625927">
                        <w:rPr>
                          <w:rFonts w:cstheme="minorHAnsi"/>
                          <w:lang w:val="es-US"/>
                        </w:rPr>
                        <w:t xml:space="preserve">Sí, hay un modelo del formulario preparado por el Departamento de Educación de los EE.UU., pero sólo está disponible en inglés. </w:t>
                      </w:r>
                      <w:hyperlink r:id="rId17" w:history="1">
                        <w:r w:rsidRPr="00A07107">
                          <w:rPr>
                            <w:rStyle w:val="Hyperlink"/>
                          </w:rPr>
                          <w:t>https://sites.ed.gov/idea/files/modelform_Procedural_Safeguards_June_2009.pdf</w:t>
                        </w:r>
                      </w:hyperlink>
                      <w:r w:rsidRPr="00A07107">
                        <w:t xml:space="preserve"> </w:t>
                      </w:r>
                    </w:p>
                  </w:txbxContent>
                </v:textbox>
                <w10:anchorlock/>
              </v:shape>
            </w:pict>
          </mc:Fallback>
        </mc:AlternateContent>
      </w:r>
    </w:p>
    <w:p w14:paraId="6CAF0704" w14:textId="5FA04624" w:rsidR="009E4DCF" w:rsidRPr="00625927" w:rsidRDefault="009E4DCF" w:rsidP="00945CB8">
      <w:pPr>
        <w:pStyle w:val="NoSpacing"/>
        <w:ind w:left="540" w:right="90"/>
        <w:rPr>
          <w:lang w:val="es-US"/>
        </w:rPr>
      </w:pPr>
    </w:p>
    <w:p w14:paraId="350CE8D2" w14:textId="48616383" w:rsidR="008D704C" w:rsidRPr="00625927" w:rsidRDefault="004C1E23" w:rsidP="00945CB8">
      <w:pPr>
        <w:pStyle w:val="NoSpacing"/>
        <w:ind w:left="540" w:right="90"/>
        <w:rPr>
          <w:b/>
          <w:bCs/>
          <w:sz w:val="28"/>
          <w:szCs w:val="28"/>
          <w:lang w:val="es-US"/>
        </w:rPr>
      </w:pPr>
      <w:r w:rsidRPr="00625927">
        <w:rPr>
          <w:b/>
          <w:bCs/>
          <w:sz w:val="28"/>
          <w:szCs w:val="28"/>
          <w:lang w:val="es-US"/>
        </w:rPr>
        <w:t>¿Qué califica como “lenguaje comprensible</w:t>
      </w:r>
      <w:r w:rsidR="002B5465" w:rsidRPr="00625927">
        <w:rPr>
          <w:b/>
          <w:bCs/>
          <w:sz w:val="28"/>
          <w:szCs w:val="28"/>
          <w:lang w:val="es-US"/>
        </w:rPr>
        <w:t>?</w:t>
      </w:r>
      <w:r w:rsidRPr="00625927">
        <w:rPr>
          <w:b/>
          <w:bCs/>
          <w:sz w:val="28"/>
          <w:szCs w:val="28"/>
          <w:lang w:val="es-US"/>
        </w:rPr>
        <w:t>”</w:t>
      </w:r>
    </w:p>
    <w:p w14:paraId="2853B24A" w14:textId="0A61D5A5" w:rsidR="002B5465" w:rsidRPr="00625927" w:rsidRDefault="002B5465" w:rsidP="002B5465">
      <w:pPr>
        <w:pStyle w:val="NoSpacing"/>
        <w:ind w:left="540" w:right="90"/>
        <w:rPr>
          <w:lang w:val="es-US"/>
        </w:rPr>
      </w:pPr>
      <w:r w:rsidRPr="00625927">
        <w:rPr>
          <w:lang w:val="es-US"/>
        </w:rPr>
        <w:t>Bajo IDEA, La notificación sobre las garantías procesales (igual que la notificación previa por escrita) debe ser—</w:t>
      </w:r>
    </w:p>
    <w:p w14:paraId="3D79D7FB" w14:textId="7DFBBD95" w:rsidR="002B5465" w:rsidRPr="00625927" w:rsidRDefault="002B5465" w:rsidP="002B5465">
      <w:pPr>
        <w:pStyle w:val="NoSpacing"/>
        <w:numPr>
          <w:ilvl w:val="0"/>
          <w:numId w:val="5"/>
        </w:numPr>
        <w:ind w:right="90"/>
        <w:rPr>
          <w:lang w:val="es-US"/>
        </w:rPr>
      </w:pPr>
      <w:r w:rsidRPr="00625927">
        <w:rPr>
          <w:lang w:val="es-US"/>
        </w:rPr>
        <w:t>escrita en un lenguaje comprensible por el público en general; y</w:t>
      </w:r>
    </w:p>
    <w:p w14:paraId="065F9519" w14:textId="295492E3" w:rsidR="002B5465" w:rsidRDefault="002B5465" w:rsidP="002B5465">
      <w:pPr>
        <w:pStyle w:val="NoSpacing"/>
        <w:numPr>
          <w:ilvl w:val="0"/>
          <w:numId w:val="5"/>
        </w:numPr>
        <w:ind w:right="90"/>
      </w:pPr>
      <w:r w:rsidRPr="00625927">
        <w:rPr>
          <w:lang w:val="es-US"/>
        </w:rPr>
        <w:t xml:space="preserve">provista en la lengua materna del padre u otro modo de comunicación usado por el padre, a menos que claramente no sea factible hacerlo así. </w:t>
      </w:r>
      <w:r>
        <w:t>[§300.503(c)]</w:t>
      </w:r>
    </w:p>
    <w:p w14:paraId="034F3AC8" w14:textId="77777777" w:rsidR="002B5465" w:rsidRDefault="002B5465" w:rsidP="002B5465">
      <w:pPr>
        <w:pStyle w:val="NoSpacing"/>
        <w:ind w:left="1260" w:right="90"/>
      </w:pPr>
    </w:p>
    <w:p w14:paraId="1BE79C8D" w14:textId="17F73F97" w:rsidR="002B5465" w:rsidRPr="00625927" w:rsidRDefault="002B5465" w:rsidP="002B5465">
      <w:pPr>
        <w:pStyle w:val="NoSpacing"/>
        <w:ind w:left="900" w:right="90"/>
        <w:rPr>
          <w:lang w:val="es-US"/>
        </w:rPr>
      </w:pPr>
      <w:r w:rsidRPr="00625927">
        <w:rPr>
          <w:lang w:val="es-US"/>
        </w:rPr>
        <w:lastRenderedPageBreak/>
        <w:t>Si la lengua materna u otro modo de comunicación del padre no es un lenguaje escrito, la escuela debe tomar pasos para asegurar—</w:t>
      </w:r>
    </w:p>
    <w:p w14:paraId="4A4A9E08" w14:textId="77777777" w:rsidR="002B5465" w:rsidRPr="00625927" w:rsidRDefault="002B5465" w:rsidP="002B5465">
      <w:pPr>
        <w:pStyle w:val="NoSpacing"/>
        <w:numPr>
          <w:ilvl w:val="0"/>
          <w:numId w:val="5"/>
        </w:numPr>
        <w:ind w:right="90"/>
        <w:rPr>
          <w:lang w:val="es-US"/>
        </w:rPr>
      </w:pPr>
      <w:r w:rsidRPr="00625927">
        <w:rPr>
          <w:lang w:val="es-US"/>
        </w:rPr>
        <w:t>que la notificación se traduzca oralmente o por otro medio al padre en su lengua materna u otro modo de comunicación;</w:t>
      </w:r>
    </w:p>
    <w:p w14:paraId="2B9D6DBA" w14:textId="77777777" w:rsidR="002B5465" w:rsidRPr="00625927" w:rsidRDefault="002B5465" w:rsidP="002B5465">
      <w:pPr>
        <w:pStyle w:val="NoSpacing"/>
        <w:numPr>
          <w:ilvl w:val="0"/>
          <w:numId w:val="5"/>
        </w:numPr>
        <w:ind w:right="90"/>
        <w:rPr>
          <w:lang w:val="es-US"/>
        </w:rPr>
      </w:pPr>
      <w:r w:rsidRPr="00625927">
        <w:rPr>
          <w:lang w:val="es-US"/>
        </w:rPr>
        <w:t>que el padre entienda el contenido de la notificación; y</w:t>
      </w:r>
    </w:p>
    <w:p w14:paraId="7EA9468D" w14:textId="518743B9" w:rsidR="008D704C" w:rsidRDefault="002B5465" w:rsidP="002B5465">
      <w:pPr>
        <w:pStyle w:val="NoSpacing"/>
        <w:numPr>
          <w:ilvl w:val="0"/>
          <w:numId w:val="5"/>
        </w:numPr>
        <w:ind w:right="90"/>
      </w:pPr>
      <w:r w:rsidRPr="00625927">
        <w:rPr>
          <w:lang w:val="es-US"/>
        </w:rPr>
        <w:t>que hay evidencia por escrito de que estos requisitos se han cumplido.</w:t>
      </w:r>
      <w:r w:rsidR="008D704C" w:rsidRPr="00625927">
        <w:rPr>
          <w:lang w:val="es-US"/>
        </w:rPr>
        <w:t xml:space="preserve"> </w:t>
      </w:r>
      <w:r w:rsidR="008D704C">
        <w:t>[§300.503(c)]</w:t>
      </w:r>
    </w:p>
    <w:p w14:paraId="2C64AF48" w14:textId="56C9E61C" w:rsidR="008D704C" w:rsidRDefault="008D704C" w:rsidP="001A069B">
      <w:pPr>
        <w:pStyle w:val="NoSpacing"/>
        <w:tabs>
          <w:tab w:val="left" w:pos="3018"/>
        </w:tabs>
        <w:ind w:left="540" w:right="90"/>
      </w:pPr>
      <w:r>
        <w:t xml:space="preserve"> </w:t>
      </w:r>
      <w:r w:rsidR="001A069B">
        <w:tab/>
      </w:r>
    </w:p>
    <w:p w14:paraId="2344D055" w14:textId="77777777" w:rsidR="003208CD" w:rsidRDefault="003208CD" w:rsidP="00945CB8">
      <w:pPr>
        <w:pStyle w:val="NoSpacing"/>
        <w:ind w:left="540" w:right="90"/>
        <w:rPr>
          <w:b/>
          <w:bCs/>
          <w:sz w:val="28"/>
          <w:szCs w:val="28"/>
        </w:rPr>
      </w:pPr>
    </w:p>
    <w:p w14:paraId="2DA52CA8" w14:textId="4B01E897" w:rsidR="008D704C" w:rsidRPr="00625927" w:rsidRDefault="00A93B0D" w:rsidP="00945CB8">
      <w:pPr>
        <w:pStyle w:val="NoSpacing"/>
        <w:ind w:left="540" w:right="90"/>
        <w:rPr>
          <w:b/>
          <w:bCs/>
          <w:sz w:val="28"/>
          <w:szCs w:val="28"/>
          <w:lang w:val="es-US"/>
        </w:rPr>
      </w:pPr>
      <w:r w:rsidRPr="00625927">
        <w:rPr>
          <w:b/>
          <w:bCs/>
          <w:sz w:val="28"/>
          <w:szCs w:val="28"/>
          <w:lang w:val="es-US"/>
        </w:rPr>
        <w:t>¿Puede la escuela enviar la notificación sobre las garantías procesales por correo electrónico</w:t>
      </w:r>
      <w:r w:rsidR="008D704C" w:rsidRPr="00625927">
        <w:rPr>
          <w:b/>
          <w:bCs/>
          <w:sz w:val="28"/>
          <w:szCs w:val="28"/>
          <w:lang w:val="es-US"/>
        </w:rPr>
        <w:t>?</w:t>
      </w:r>
    </w:p>
    <w:p w14:paraId="34AEF828" w14:textId="08D56041" w:rsidR="008D704C" w:rsidRPr="00625927" w:rsidRDefault="00C30AB7" w:rsidP="00945CB8">
      <w:pPr>
        <w:pStyle w:val="NoSpacing"/>
        <w:ind w:left="540" w:right="90"/>
        <w:rPr>
          <w:lang w:val="es-US"/>
        </w:rPr>
      </w:pPr>
      <w:r w:rsidRPr="00625927">
        <w:rPr>
          <w:b/>
          <w:bCs/>
          <w:i/>
          <w:iCs/>
          <w:lang w:val="es-US"/>
        </w:rPr>
        <w:t>Sí</w:t>
      </w:r>
      <w:r w:rsidR="008D704C" w:rsidRPr="00625927">
        <w:rPr>
          <w:lang w:val="es-US"/>
        </w:rPr>
        <w:t xml:space="preserve">, </w:t>
      </w:r>
      <w:r w:rsidRPr="00625927">
        <w:rPr>
          <w:lang w:val="es-US"/>
        </w:rPr>
        <w:t>a la discreción de los padres. IDEA dice que un padre de un niño con una discapacidad puede elegir recibir la notificación a través del correo electrónico, si la escuela hace disponible esa opción</w:t>
      </w:r>
      <w:r w:rsidR="008D704C" w:rsidRPr="00625927">
        <w:rPr>
          <w:lang w:val="es-US"/>
        </w:rPr>
        <w:t>.</w:t>
      </w:r>
    </w:p>
    <w:p w14:paraId="3772E92E" w14:textId="2F5BFEBC" w:rsidR="008D704C" w:rsidRPr="00625927" w:rsidRDefault="008D704C" w:rsidP="00945CB8">
      <w:pPr>
        <w:pStyle w:val="NoSpacing"/>
        <w:ind w:left="540" w:right="90"/>
        <w:rPr>
          <w:lang w:val="es-US"/>
        </w:rPr>
      </w:pPr>
    </w:p>
    <w:p w14:paraId="0B8106FF" w14:textId="5318CCCF" w:rsidR="008D704C" w:rsidRPr="00625927" w:rsidRDefault="00C3606C" w:rsidP="00945CB8">
      <w:pPr>
        <w:pStyle w:val="NoSpacing"/>
        <w:ind w:left="540" w:right="90"/>
        <w:rPr>
          <w:b/>
          <w:bCs/>
          <w:sz w:val="28"/>
          <w:szCs w:val="28"/>
          <w:lang w:val="es-US"/>
        </w:rPr>
      </w:pPr>
      <w:r>
        <w:rPr>
          <w:noProof/>
        </w:rPr>
        <w:drawing>
          <wp:anchor distT="0" distB="0" distL="114300" distR="114300" simplePos="0" relativeHeight="251674624" behindDoc="0" locked="0" layoutInCell="1" allowOverlap="1" wp14:anchorId="7015718E" wp14:editId="571E8835">
            <wp:simplePos x="0" y="0"/>
            <wp:positionH relativeFrom="column">
              <wp:posOffset>147458</wp:posOffset>
            </wp:positionH>
            <wp:positionV relativeFrom="paragraph">
              <wp:posOffset>26836</wp:posOffset>
            </wp:positionV>
            <wp:extent cx="1335751" cy="1219737"/>
            <wp:effectExtent l="0" t="0" r="0" b="0"/>
            <wp:wrapSquare wrapText="bothSides"/>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rotWithShape="1">
                    <a:blip r:embed="rId18" cstate="print">
                      <a:extLst>
                        <a:ext uri="{28A0092B-C50C-407E-A947-70E740481C1C}">
                          <a14:useLocalDpi xmlns:a14="http://schemas.microsoft.com/office/drawing/2010/main" val="0"/>
                        </a:ext>
                      </a:extLst>
                    </a:blip>
                    <a:srcRect/>
                    <a:stretch/>
                  </pic:blipFill>
                  <pic:spPr bwMode="auto">
                    <a:xfrm flipH="1">
                      <a:off x="0" y="0"/>
                      <a:ext cx="1335751" cy="1219737"/>
                    </a:xfrm>
                    <a:prstGeom prst="rect">
                      <a:avLst/>
                    </a:prstGeom>
                    <a:ln>
                      <a:noFill/>
                    </a:ln>
                    <a:extLst>
                      <a:ext uri="{53640926-AAD7-44D8-BBD7-CCE9431645EC}">
                        <a14:shadowObscured xmlns:a14="http://schemas.microsoft.com/office/drawing/2010/main"/>
                      </a:ext>
                    </a:extLst>
                  </pic:spPr>
                </pic:pic>
              </a:graphicData>
            </a:graphic>
          </wp:anchor>
        </w:drawing>
      </w:r>
      <w:r w:rsidR="00441235" w:rsidRPr="00625927">
        <w:rPr>
          <w:b/>
          <w:bCs/>
          <w:sz w:val="28"/>
          <w:szCs w:val="28"/>
          <w:lang w:val="es-US"/>
        </w:rPr>
        <w:t>¿Qué debe hacer el padre si no entiende la notificación provista por la escuela</w:t>
      </w:r>
      <w:r w:rsidR="008D704C" w:rsidRPr="00625927">
        <w:rPr>
          <w:b/>
          <w:bCs/>
          <w:sz w:val="28"/>
          <w:szCs w:val="28"/>
          <w:lang w:val="es-US"/>
        </w:rPr>
        <w:t>?</w:t>
      </w:r>
    </w:p>
    <w:p w14:paraId="6FF619FC" w14:textId="0CBD410C" w:rsidR="008D704C" w:rsidRPr="00625927" w:rsidRDefault="004409BF" w:rsidP="00945CB8">
      <w:pPr>
        <w:pStyle w:val="NoSpacing"/>
        <w:ind w:left="540" w:right="90"/>
        <w:rPr>
          <w:lang w:val="es-US"/>
        </w:rPr>
      </w:pPr>
      <w:r w:rsidRPr="00625927">
        <w:rPr>
          <w:lang w:val="es-US"/>
        </w:rPr>
        <w:t xml:space="preserve">Ud. puede ponerse en contacto con su Centro para Padres (en inglés, Parent Center). Cada estado tiene al menos un </w:t>
      </w:r>
      <w:r w:rsidR="00D17764" w:rsidRPr="00625927">
        <w:rPr>
          <w:lang w:val="es-US"/>
        </w:rPr>
        <w:t>Centro para Padres</w:t>
      </w:r>
      <w:r w:rsidRPr="00625927">
        <w:rPr>
          <w:lang w:val="es-US"/>
        </w:rPr>
        <w:t>, y ellos típicamente ofrecen explicaciones, materiales informativos, y entrenamiento a los padres sobre sus derechos bajo IDEA</w:t>
      </w:r>
      <w:r w:rsidR="008D704C" w:rsidRPr="00625927">
        <w:rPr>
          <w:lang w:val="es-US"/>
        </w:rPr>
        <w:t>.</w:t>
      </w:r>
    </w:p>
    <w:p w14:paraId="4F4FBEF9" w14:textId="545158A8" w:rsidR="008D704C" w:rsidRPr="00625927" w:rsidRDefault="008D704C" w:rsidP="00945CB8">
      <w:pPr>
        <w:pStyle w:val="NoSpacing"/>
        <w:ind w:left="540" w:right="90"/>
        <w:rPr>
          <w:lang w:val="es-US"/>
        </w:rPr>
      </w:pPr>
    </w:p>
    <w:p w14:paraId="415E3BFC" w14:textId="0D74B566" w:rsidR="008D704C" w:rsidRPr="00625927" w:rsidRDefault="00456B4F" w:rsidP="00945CB8">
      <w:pPr>
        <w:pStyle w:val="NoSpacing"/>
        <w:ind w:left="540" w:right="90"/>
        <w:rPr>
          <w:lang w:val="es-US"/>
        </w:rPr>
      </w:pPr>
      <w:r w:rsidRPr="00625927">
        <w:rPr>
          <w:lang w:val="es-US"/>
        </w:rPr>
        <w:t xml:space="preserve">Para identificar el Centro sirviendo su </w:t>
      </w:r>
      <w:r w:rsidR="002E4BBE" w:rsidRPr="00625927">
        <w:rPr>
          <w:lang w:val="es-US"/>
        </w:rPr>
        <w:t>á</w:t>
      </w:r>
      <w:r w:rsidRPr="00625927">
        <w:rPr>
          <w:lang w:val="es-US"/>
        </w:rPr>
        <w:t>rea, visit</w:t>
      </w:r>
      <w:r w:rsidR="00286EE1" w:rsidRPr="00625927">
        <w:rPr>
          <w:lang w:val="es-US"/>
        </w:rPr>
        <w:t>e nuestra pág</w:t>
      </w:r>
      <w:r w:rsidR="00213BDE" w:rsidRPr="00625927">
        <w:rPr>
          <w:lang w:val="es-US"/>
        </w:rPr>
        <w:t>in</w:t>
      </w:r>
      <w:r w:rsidR="00286EE1" w:rsidRPr="00625927">
        <w:rPr>
          <w:lang w:val="es-US"/>
        </w:rPr>
        <w:t>a</w:t>
      </w:r>
      <w:r w:rsidR="008D704C" w:rsidRPr="00625927">
        <w:rPr>
          <w:lang w:val="es-US"/>
        </w:rPr>
        <w:t xml:space="preserve"> </w:t>
      </w:r>
      <w:r w:rsidR="008D704C" w:rsidRPr="00625927">
        <w:rPr>
          <w:i/>
          <w:iCs/>
          <w:lang w:val="es-US"/>
        </w:rPr>
        <w:t>Find Your Parent Center</w:t>
      </w:r>
      <w:r w:rsidR="008D704C" w:rsidRPr="00625927">
        <w:rPr>
          <w:lang w:val="es-US"/>
        </w:rPr>
        <w:t>:</w:t>
      </w:r>
    </w:p>
    <w:p w14:paraId="5730111B" w14:textId="5F24E312" w:rsidR="008D704C" w:rsidRPr="00625927" w:rsidRDefault="006B733F" w:rsidP="00945CB8">
      <w:pPr>
        <w:pStyle w:val="NoSpacing"/>
        <w:ind w:left="540" w:right="90"/>
        <w:rPr>
          <w:lang w:val="es-US"/>
        </w:rPr>
      </w:pPr>
      <w:hyperlink r:id="rId19" w:history="1">
        <w:r w:rsidR="00230F8D" w:rsidRPr="00625927">
          <w:rPr>
            <w:rStyle w:val="Hyperlink"/>
            <w:lang w:val="es-US"/>
          </w:rPr>
          <w:t>https://www.parentcenterhub.org/find-your-center</w:t>
        </w:r>
      </w:hyperlink>
      <w:r w:rsidR="00230F8D" w:rsidRPr="00625927">
        <w:rPr>
          <w:lang w:val="es-US"/>
        </w:rPr>
        <w:t xml:space="preserve"> </w:t>
      </w:r>
    </w:p>
    <w:p w14:paraId="2B02A81A" w14:textId="09AAAF86" w:rsidR="003078EF" w:rsidRPr="00625927" w:rsidRDefault="003078EF" w:rsidP="005A5619">
      <w:pPr>
        <w:rPr>
          <w:rFonts w:cstheme="minorHAnsi"/>
          <w:lang w:val="es-US"/>
        </w:rPr>
      </w:pPr>
    </w:p>
    <w:p w14:paraId="741C4E31" w14:textId="77777777" w:rsidR="005A5619" w:rsidRPr="00625927" w:rsidRDefault="005A5619" w:rsidP="005A5619">
      <w:pPr>
        <w:rPr>
          <w:rFonts w:cstheme="minorHAnsi"/>
          <w:lang w:val="es-US"/>
        </w:rPr>
      </w:pPr>
    </w:p>
    <w:p w14:paraId="7B74DD6D" w14:textId="4D5FA0F9" w:rsidR="003078EF" w:rsidRPr="00625927" w:rsidRDefault="003078EF" w:rsidP="00FD3A47">
      <w:pPr>
        <w:ind w:left="720"/>
        <w:rPr>
          <w:rFonts w:cstheme="minorHAnsi"/>
          <w:lang w:val="es-US"/>
        </w:rPr>
      </w:pPr>
    </w:p>
    <w:p w14:paraId="68AF4C64" w14:textId="281293A9" w:rsidR="003078EF" w:rsidRPr="00625927" w:rsidRDefault="003078EF" w:rsidP="00FD3A47">
      <w:pPr>
        <w:ind w:left="720"/>
        <w:rPr>
          <w:rFonts w:cstheme="minorHAnsi"/>
          <w:lang w:val="es-US"/>
        </w:rPr>
      </w:pPr>
    </w:p>
    <w:p w14:paraId="217C30DA" w14:textId="03E53478" w:rsidR="003078EF" w:rsidRPr="00625927" w:rsidRDefault="00B261AF" w:rsidP="00B261AF">
      <w:pPr>
        <w:ind w:left="720"/>
        <w:rPr>
          <w:rFonts w:cstheme="minorHAnsi"/>
          <w:lang w:val="es-US"/>
        </w:rPr>
      </w:pPr>
      <w:r w:rsidRPr="00FD3A47">
        <w:rPr>
          <w:rFonts w:cstheme="minorHAnsi"/>
          <w:noProof/>
        </w:rPr>
        <w:drawing>
          <wp:inline distT="0" distB="0" distL="0" distR="0" wp14:anchorId="5DE78C44" wp14:editId="16FD063E">
            <wp:extent cx="1165896" cy="733729"/>
            <wp:effectExtent l="0" t="0" r="0" b="9525"/>
            <wp:docPr id="16" name="Picture 8" descr="The IDEAs that Work logo of the Office of Special Education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65896" cy="733729"/>
                    </a:xfrm>
                    <a:prstGeom prst="rect">
                      <a:avLst/>
                    </a:prstGeom>
                  </pic:spPr>
                </pic:pic>
              </a:graphicData>
            </a:graphic>
          </wp:inline>
        </w:drawing>
      </w:r>
    </w:p>
    <w:p w14:paraId="21256A16" w14:textId="706E62AB" w:rsidR="00FD3A47" w:rsidRDefault="00D52D4A" w:rsidP="00B261AF">
      <w:pPr>
        <w:ind w:left="720"/>
        <w:rPr>
          <w:rFonts w:cstheme="minorHAnsi"/>
        </w:rPr>
      </w:pPr>
      <w:r>
        <w:rPr>
          <w:noProof/>
        </w:rPr>
        <mc:AlternateContent>
          <mc:Choice Requires="wps">
            <w:drawing>
              <wp:inline distT="0" distB="0" distL="0" distR="0" wp14:anchorId="6AD1990A" wp14:editId="165C5A1C">
                <wp:extent cx="5135355" cy="0"/>
                <wp:effectExtent l="19050" t="38100" r="65405" b="114300"/>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135355" cy="0"/>
                        </a:xfrm>
                        <a:prstGeom prst="line">
                          <a:avLst/>
                        </a:prstGeom>
                        <a:ln w="1905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DE4DD21" id="Straight Connector 8" o:spid="_x0000_s1026" style="visibility:visible;mso-wrap-style:square;mso-left-percent:-10001;mso-top-percent:-10001;mso-position-horizontal:absolute;mso-position-horizontal-relative:char;mso-position-vertical:absolute;mso-position-vertical-relative:line;mso-left-percent:-10001;mso-top-percent:-10001" from="0,0" to="404.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fQQIAAOYEAAAOAAAAZHJzL2Uyb0RvYy54bWysVMuu0zAQ3SPxD5b3NElLoERN76JXlw2P&#10;6hbE2nXsxMIv2W7T/j1jJ03KYwOiC9fjmTlz5oydzcNFSXRmzguja1wscoyYpqYRuq3x1y9Pr9YY&#10;+UB0Q6TRrMZX5vHD9uWLTW8rtjSdkQ1zCEC0r3pb4y4EW2WZpx1TxC+MZRqc3DhFApiuzRpHekBX&#10;Mlvm+ZusN66xzlDmPZw+Dk68TficMxo+c+5ZQLLGwC2k1aX1GNdsuyFV64jtBB1pkH9goYjQUHSC&#10;eiSBoJMTv0EpQZ3xhocFNSoznAvKUg/QTZH/0s2hI5alXkAcbyeZ/P+DpZ/Oe4dEU2MYlCYKRnQI&#10;joi2C2hntAYBjUPrqFNvfQXhO713o+Xt3sWmL9yp+A/toEvS9jppyy4BUTgsi1W5KkuM6M2XzYnW&#10;+fCeGYXipsZS6Ng2qcj5gw9QDEJvIfFYatTDZXuXl3kK80aK5klIGZ3p6rCddOhMYOjHdpli5El9&#10;NM1wVubwiy0B7hQ+WDMS+KSOgCxdIyASDXMKzB26pkdHeXLPBIQr8zWgoUZE6qt1MRhwx5ZvYx1w&#10;EdnC4wgSI2fCNxG6NNgoUYSMnc10JaHfh96l7cjA93WCmXWA6MR2IpOsO55ZnNUwnbQLV8liKamf&#10;GYdpwzyKVGTqfihEKGU6FKM0KTqmcZB2Shwljw90VvnnxDE+pg6k/iZ5ykiVjQ5TshLauD/RDpcb&#10;ZT7Egx53fcft0TTXdG+TAx5Tkmx8+PG13tspff48bX8AAAD//wMAUEsDBBQABgAIAAAAIQDO1H/S&#10;2gAAAAIBAAAPAAAAZHJzL2Rvd25yZXYueG1sTI/NTsMwEITvSH0Ha5G4IOoAooQQp0KoXIAD/RFn&#10;J97GUe11ZLtJ4OlxucBlpNGsZr4tl5M1bEAfOkcCrucZMKTGqY5aAbvty1UOLERJShpHKOALAyyr&#10;2VkpC+VGWuOwiS1LJRQKKUDH2Bech0ajlWHueqSU7Z23MibrW668HFO5Nfwmyxbcyo7SgpY9Pmts&#10;DpujFTB+jKvbVW/eXx+GT+3vvt8u96YW4uJ8enoEFnGKf8dwwk/oUCWm2h1JBWYEpEfir6Ysz/J7&#10;YPXJ8qrk/9GrHwAAAP//AwBQSwECLQAUAAYACAAAACEAtoM4kv4AAADhAQAAEwAAAAAAAAAAAAAA&#10;AAAAAAAAW0NvbnRlbnRfVHlwZXNdLnhtbFBLAQItABQABgAIAAAAIQA4/SH/1gAAAJQBAAALAAAA&#10;AAAAAAAAAAAAAC8BAABfcmVscy8ucmVsc1BLAQItABQABgAIAAAAIQDU+nufQQIAAOYEAAAOAAAA&#10;AAAAAAAAAAAAAC4CAABkcnMvZTJvRG9jLnhtbFBLAQItABQABgAIAAAAIQDO1H/S2gAAAAIBAAAP&#10;AAAAAAAAAAAAAAAAAJsEAABkcnMvZG93bnJldi54bWxQSwUGAAAAAAQABADzAAAAogUAAAAA&#10;" strokecolor="#747070 [1614]" strokeweight="1.5pt">
                <v:stroke joinstyle="miter"/>
                <v:shadow on="t" color="black" opacity="26214f" origin="-.5,-.5" offset=".74836mm,.74836mm"/>
                <w10:anchorlock/>
              </v:line>
            </w:pict>
          </mc:Fallback>
        </mc:AlternateContent>
      </w:r>
    </w:p>
    <w:p w14:paraId="5B226EB7" w14:textId="09AFCF72" w:rsidR="00496045" w:rsidRPr="00496045" w:rsidRDefault="00625927" w:rsidP="00B261AF">
      <w:pPr>
        <w:ind w:left="720"/>
        <w:rPr>
          <w:rFonts w:cstheme="minorHAnsi"/>
        </w:rPr>
      </w:pPr>
      <w:r w:rsidRPr="00E50337">
        <w:rPr>
          <w:rFonts w:ascii="Candara" w:hAnsi="Candara"/>
          <w:i/>
          <w:sz w:val="20"/>
          <w:szCs w:val="20"/>
        </w:rPr>
        <w:t xml:space="preserve">The CPIR is made possible through Cooperative Agreement Number </w:t>
      </w:r>
      <w:r w:rsidRPr="00C841B8">
        <w:rPr>
          <w:rFonts w:ascii="Candara" w:hAnsi="Candara"/>
          <w:i/>
          <w:sz w:val="20"/>
          <w:szCs w:val="20"/>
        </w:rPr>
        <w:t>H328R180005</w:t>
      </w:r>
      <w:r w:rsidRPr="00E50337">
        <w:rPr>
          <w:rFonts w:ascii="Candara" w:hAnsi="Candara"/>
          <w:i/>
          <w:sz w:val="20"/>
          <w:szCs w:val="20"/>
        </w:rPr>
        <w:t xml:space="preserve"> </w:t>
      </w:r>
      <w:r>
        <w:rPr>
          <w:rFonts w:ascii="Candara" w:hAnsi="Candara"/>
          <w:i/>
          <w:sz w:val="20"/>
          <w:szCs w:val="20"/>
        </w:rPr>
        <w:t xml:space="preserve"> </w:t>
      </w:r>
      <w:r w:rsidRPr="00E50337">
        <w:rPr>
          <w:rFonts w:ascii="Candara" w:hAnsi="Candara"/>
          <w:i/>
          <w:sz w:val="20"/>
          <w:szCs w:val="20"/>
        </w:rPr>
        <w:t>between OSEP and the Statewide Parent Advocacy Network (SPAN). The contents of this document do not necessarily reflect the views or policies of the Department of Education, nor does mention of trade names, commercial products, or organizations imply endorsement by the U.S. Government</w:t>
      </w:r>
      <w:r w:rsidRPr="00E50337">
        <w:rPr>
          <w:rFonts w:ascii="Candara" w:hAnsi="Candara"/>
          <w:i/>
        </w:rPr>
        <w:t>.</w:t>
      </w:r>
    </w:p>
    <w:p w14:paraId="3EEB5B08" w14:textId="42878C76" w:rsidR="00496045" w:rsidRPr="00496045" w:rsidRDefault="00496045" w:rsidP="00496045">
      <w:pPr>
        <w:rPr>
          <w:rFonts w:cstheme="minorHAnsi"/>
        </w:rPr>
      </w:pPr>
    </w:p>
    <w:sectPr w:rsidR="00496045" w:rsidRPr="00496045" w:rsidSect="00837AB2">
      <w:footerReference w:type="default" r:id="rId21"/>
      <w:footerReference w:type="first" r:id="rId22"/>
      <w:pgSz w:w="12240" w:h="15840"/>
      <w:pgMar w:top="720" w:right="144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4D915" w14:textId="77777777" w:rsidR="006B733F" w:rsidRDefault="006B733F" w:rsidP="00DE7652">
      <w:pPr>
        <w:spacing w:after="0" w:line="240" w:lineRule="auto"/>
      </w:pPr>
      <w:r>
        <w:separator/>
      </w:r>
    </w:p>
  </w:endnote>
  <w:endnote w:type="continuationSeparator" w:id="0">
    <w:p w14:paraId="0DEE1E22" w14:textId="77777777" w:rsidR="006B733F" w:rsidRDefault="006B733F" w:rsidP="00DE7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8528C" w14:textId="373A5747" w:rsidR="001A5017" w:rsidRPr="00625927" w:rsidRDefault="00255BA0" w:rsidP="00E84048">
    <w:pPr>
      <w:pStyle w:val="Footer"/>
      <w:tabs>
        <w:tab w:val="clear" w:pos="9360"/>
      </w:tabs>
      <w:spacing w:after="120"/>
      <w:ind w:left="634"/>
      <w:rPr>
        <w:sz w:val="20"/>
        <w:szCs w:val="20"/>
        <w:lang w:val="es-US"/>
      </w:rPr>
    </w:pPr>
    <w:r w:rsidRPr="00625927">
      <w:rPr>
        <w:i/>
        <w:iCs/>
        <w:sz w:val="20"/>
        <w:szCs w:val="20"/>
        <w:lang w:val="es-US"/>
      </w:rPr>
      <w:t>______________________________________________________________________________________________</w:t>
    </w:r>
    <w:r w:rsidRPr="00625927">
      <w:rPr>
        <w:i/>
        <w:iCs/>
        <w:sz w:val="20"/>
        <w:szCs w:val="20"/>
        <w:lang w:val="es-US"/>
      </w:rPr>
      <w:br/>
    </w:r>
    <w:r w:rsidR="001A069B" w:rsidRPr="00625927">
      <w:rPr>
        <w:i/>
        <w:iCs/>
        <w:sz w:val="20"/>
        <w:szCs w:val="20"/>
        <w:lang w:val="es-US"/>
      </w:rPr>
      <w:br/>
    </w:r>
    <w:r w:rsidR="004A6F45" w:rsidRPr="00625927">
      <w:rPr>
        <w:i/>
        <w:iCs/>
        <w:sz w:val="20"/>
        <w:szCs w:val="20"/>
        <w:lang w:val="es-US"/>
      </w:rPr>
      <w:t xml:space="preserve">Derecho a Recibir una Explicación Completa Sobre Todas las Garantías Procesales  </w:t>
    </w:r>
    <w:r w:rsidR="00496045" w:rsidRPr="00625927">
      <w:rPr>
        <w:sz w:val="20"/>
        <w:szCs w:val="20"/>
        <w:lang w:val="es-US"/>
      </w:rPr>
      <w:t xml:space="preserve">  </w:t>
    </w:r>
    <w:r w:rsidR="00496045" w:rsidRPr="00625927">
      <w:rPr>
        <w:sz w:val="20"/>
        <w:szCs w:val="20"/>
        <w:lang w:val="es-US"/>
      </w:rPr>
      <w:tab/>
    </w:r>
    <w:r w:rsidR="00B015AE" w:rsidRPr="00625927">
      <w:rPr>
        <w:sz w:val="20"/>
        <w:szCs w:val="20"/>
        <w:lang w:val="es-US"/>
      </w:rPr>
      <w:t xml:space="preserve">      </w:t>
    </w:r>
    <w:r w:rsidR="00B015AE" w:rsidRPr="00625927">
      <w:rPr>
        <w:sz w:val="20"/>
        <w:szCs w:val="20"/>
        <w:lang w:val="es-US"/>
      </w:rPr>
      <w:tab/>
    </w:r>
    <w:r w:rsidR="004A6F45" w:rsidRPr="00625927">
      <w:rPr>
        <w:sz w:val="20"/>
        <w:szCs w:val="20"/>
        <w:lang w:val="es-US"/>
      </w:rPr>
      <w:t>página</w:t>
    </w:r>
    <w:r w:rsidR="00A93B0D" w:rsidRPr="00625927">
      <w:rPr>
        <w:sz w:val="20"/>
        <w:szCs w:val="20"/>
        <w:lang w:val="es-US"/>
      </w:rPr>
      <w:t xml:space="preserve"> </w:t>
    </w:r>
    <w:r w:rsidR="005F6888" w:rsidRPr="00625927">
      <w:rPr>
        <w:sz w:val="20"/>
        <w:szCs w:val="20"/>
        <w:lang w:val="es-US"/>
      </w:rPr>
      <w:t xml:space="preserve">| </w:t>
    </w:r>
    <w:r w:rsidR="00874CF6" w:rsidRPr="00496045">
      <w:rPr>
        <w:sz w:val="20"/>
        <w:szCs w:val="20"/>
      </w:rPr>
      <w:fldChar w:fldCharType="begin"/>
    </w:r>
    <w:r w:rsidR="00874CF6" w:rsidRPr="00625927">
      <w:rPr>
        <w:sz w:val="20"/>
        <w:szCs w:val="20"/>
        <w:lang w:val="es-US"/>
      </w:rPr>
      <w:instrText xml:space="preserve"> PAGE   \* MERGEFORMAT </w:instrText>
    </w:r>
    <w:r w:rsidR="00874CF6" w:rsidRPr="00496045">
      <w:rPr>
        <w:sz w:val="20"/>
        <w:szCs w:val="20"/>
      </w:rPr>
      <w:fldChar w:fldCharType="separate"/>
    </w:r>
    <w:r w:rsidR="00874CF6" w:rsidRPr="00625927">
      <w:rPr>
        <w:noProof/>
        <w:sz w:val="20"/>
        <w:szCs w:val="20"/>
        <w:lang w:val="es-US"/>
      </w:rPr>
      <w:t>1</w:t>
    </w:r>
    <w:r w:rsidR="00874CF6" w:rsidRPr="00496045">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97373" w14:textId="4B1A3C94" w:rsidR="001A5017" w:rsidRDefault="00874CF6">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140AD" w14:textId="77777777" w:rsidR="006B733F" w:rsidRDefault="006B733F" w:rsidP="00DE7652">
      <w:pPr>
        <w:spacing w:after="0" w:line="240" w:lineRule="auto"/>
      </w:pPr>
      <w:r>
        <w:separator/>
      </w:r>
    </w:p>
  </w:footnote>
  <w:footnote w:type="continuationSeparator" w:id="0">
    <w:p w14:paraId="20A53F9D" w14:textId="77777777" w:rsidR="006B733F" w:rsidRDefault="006B733F" w:rsidP="00DE7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E04"/>
    <w:multiLevelType w:val="hybridMultilevel"/>
    <w:tmpl w:val="52C01B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D104160"/>
    <w:multiLevelType w:val="hybridMultilevel"/>
    <w:tmpl w:val="6C9AAFA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321A542C"/>
    <w:multiLevelType w:val="hybridMultilevel"/>
    <w:tmpl w:val="E906140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44F062A3"/>
    <w:multiLevelType w:val="hybridMultilevel"/>
    <w:tmpl w:val="BB14646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5209650A"/>
    <w:multiLevelType w:val="hybridMultilevel"/>
    <w:tmpl w:val="F1D0662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5C6E3799"/>
    <w:multiLevelType w:val="hybridMultilevel"/>
    <w:tmpl w:val="493CEB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61733271"/>
    <w:multiLevelType w:val="hybridMultilevel"/>
    <w:tmpl w:val="8B28F30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C13"/>
    <w:rsid w:val="000620FD"/>
    <w:rsid w:val="00085EC3"/>
    <w:rsid w:val="000B6B96"/>
    <w:rsid w:val="000D38AD"/>
    <w:rsid w:val="001352CF"/>
    <w:rsid w:val="00167BCD"/>
    <w:rsid w:val="00180384"/>
    <w:rsid w:val="00181D2A"/>
    <w:rsid w:val="001A069B"/>
    <w:rsid w:val="001A5017"/>
    <w:rsid w:val="001E29F1"/>
    <w:rsid w:val="001F6C0C"/>
    <w:rsid w:val="00206023"/>
    <w:rsid w:val="00213BDE"/>
    <w:rsid w:val="00230F8D"/>
    <w:rsid w:val="00240581"/>
    <w:rsid w:val="00255BA0"/>
    <w:rsid w:val="002622E5"/>
    <w:rsid w:val="00275A5B"/>
    <w:rsid w:val="00286D3F"/>
    <w:rsid w:val="00286EE1"/>
    <w:rsid w:val="0029637E"/>
    <w:rsid w:val="002A5831"/>
    <w:rsid w:val="002B2C13"/>
    <w:rsid w:val="002B5465"/>
    <w:rsid w:val="002E4BBE"/>
    <w:rsid w:val="002F00C6"/>
    <w:rsid w:val="0030019F"/>
    <w:rsid w:val="003078EF"/>
    <w:rsid w:val="0031070A"/>
    <w:rsid w:val="003208CD"/>
    <w:rsid w:val="003461D3"/>
    <w:rsid w:val="00384C6A"/>
    <w:rsid w:val="003D2BFF"/>
    <w:rsid w:val="003E2C36"/>
    <w:rsid w:val="004176D8"/>
    <w:rsid w:val="004409BF"/>
    <w:rsid w:val="00441235"/>
    <w:rsid w:val="0045145C"/>
    <w:rsid w:val="00456B4F"/>
    <w:rsid w:val="00480130"/>
    <w:rsid w:val="00492781"/>
    <w:rsid w:val="00496045"/>
    <w:rsid w:val="0049607B"/>
    <w:rsid w:val="004A1E05"/>
    <w:rsid w:val="004A6F45"/>
    <w:rsid w:val="004C1E23"/>
    <w:rsid w:val="004C4F24"/>
    <w:rsid w:val="004F1AB3"/>
    <w:rsid w:val="004F374B"/>
    <w:rsid w:val="00571D6C"/>
    <w:rsid w:val="005A1A67"/>
    <w:rsid w:val="005A1A74"/>
    <w:rsid w:val="005A4BFC"/>
    <w:rsid w:val="005A5619"/>
    <w:rsid w:val="005D047F"/>
    <w:rsid w:val="005F6888"/>
    <w:rsid w:val="00625927"/>
    <w:rsid w:val="006522BA"/>
    <w:rsid w:val="006763E2"/>
    <w:rsid w:val="006827D0"/>
    <w:rsid w:val="006B733F"/>
    <w:rsid w:val="006C595E"/>
    <w:rsid w:val="006E13E7"/>
    <w:rsid w:val="00732864"/>
    <w:rsid w:val="00763BF3"/>
    <w:rsid w:val="007A0BF9"/>
    <w:rsid w:val="007C2499"/>
    <w:rsid w:val="007C7C5C"/>
    <w:rsid w:val="007D4D57"/>
    <w:rsid w:val="007E7CE0"/>
    <w:rsid w:val="007F0D0F"/>
    <w:rsid w:val="007F7ED1"/>
    <w:rsid w:val="00837AB2"/>
    <w:rsid w:val="00874CF6"/>
    <w:rsid w:val="00887F17"/>
    <w:rsid w:val="008C5F2B"/>
    <w:rsid w:val="008D704C"/>
    <w:rsid w:val="008F2BEF"/>
    <w:rsid w:val="009071FE"/>
    <w:rsid w:val="00945CB8"/>
    <w:rsid w:val="009A201B"/>
    <w:rsid w:val="009A3EF6"/>
    <w:rsid w:val="009B2B8E"/>
    <w:rsid w:val="009B3C2E"/>
    <w:rsid w:val="009B472F"/>
    <w:rsid w:val="009B624E"/>
    <w:rsid w:val="009E4DCF"/>
    <w:rsid w:val="00A07107"/>
    <w:rsid w:val="00A738AA"/>
    <w:rsid w:val="00A75FC3"/>
    <w:rsid w:val="00A93B0D"/>
    <w:rsid w:val="00AA683F"/>
    <w:rsid w:val="00AA77E7"/>
    <w:rsid w:val="00AB684E"/>
    <w:rsid w:val="00AD5385"/>
    <w:rsid w:val="00AE07C5"/>
    <w:rsid w:val="00AF309F"/>
    <w:rsid w:val="00B015AE"/>
    <w:rsid w:val="00B04208"/>
    <w:rsid w:val="00B06A82"/>
    <w:rsid w:val="00B261AF"/>
    <w:rsid w:val="00B33B2C"/>
    <w:rsid w:val="00B33DC6"/>
    <w:rsid w:val="00B403D7"/>
    <w:rsid w:val="00B8323D"/>
    <w:rsid w:val="00BF26B9"/>
    <w:rsid w:val="00C01487"/>
    <w:rsid w:val="00C022A9"/>
    <w:rsid w:val="00C20730"/>
    <w:rsid w:val="00C30AB7"/>
    <w:rsid w:val="00C33107"/>
    <w:rsid w:val="00C3606C"/>
    <w:rsid w:val="00C45D06"/>
    <w:rsid w:val="00C63E53"/>
    <w:rsid w:val="00C7088A"/>
    <w:rsid w:val="00CF07E1"/>
    <w:rsid w:val="00CF26C4"/>
    <w:rsid w:val="00CF5D0A"/>
    <w:rsid w:val="00D17764"/>
    <w:rsid w:val="00D21402"/>
    <w:rsid w:val="00D52D4A"/>
    <w:rsid w:val="00D90EC2"/>
    <w:rsid w:val="00DE3E1C"/>
    <w:rsid w:val="00DE7652"/>
    <w:rsid w:val="00DF38D5"/>
    <w:rsid w:val="00E20217"/>
    <w:rsid w:val="00E631D6"/>
    <w:rsid w:val="00E84048"/>
    <w:rsid w:val="00E96BA5"/>
    <w:rsid w:val="00EB5BF0"/>
    <w:rsid w:val="00ED0187"/>
    <w:rsid w:val="00ED76FF"/>
    <w:rsid w:val="00F16C6A"/>
    <w:rsid w:val="00F35DD6"/>
    <w:rsid w:val="00FB39A1"/>
    <w:rsid w:val="00FB4739"/>
    <w:rsid w:val="00FC3E2A"/>
    <w:rsid w:val="00FD3A47"/>
    <w:rsid w:val="00FD6A12"/>
    <w:rsid w:val="00FE1AD0"/>
    <w:rsid w:val="00FE274A"/>
    <w:rsid w:val="00FF0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95AF5"/>
  <w15:chartTrackingRefBased/>
  <w15:docId w15:val="{8BF4105C-8577-4665-B4F7-462A5B8D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26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2C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2C1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F049B"/>
    <w:rPr>
      <w:color w:val="0563C1" w:themeColor="hyperlink"/>
      <w:u w:val="single"/>
    </w:rPr>
  </w:style>
  <w:style w:type="paragraph" w:styleId="NoSpacing">
    <w:name w:val="No Spacing"/>
    <w:uiPriority w:val="1"/>
    <w:qFormat/>
    <w:rsid w:val="004A1E05"/>
    <w:pPr>
      <w:spacing w:after="0" w:line="240" w:lineRule="auto"/>
    </w:pPr>
  </w:style>
  <w:style w:type="paragraph" w:styleId="Header">
    <w:name w:val="header"/>
    <w:basedOn w:val="Normal"/>
    <w:link w:val="HeaderChar"/>
    <w:uiPriority w:val="99"/>
    <w:unhideWhenUsed/>
    <w:rsid w:val="00DE7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652"/>
  </w:style>
  <w:style w:type="paragraph" w:styleId="Footer">
    <w:name w:val="footer"/>
    <w:basedOn w:val="Normal"/>
    <w:link w:val="FooterChar"/>
    <w:uiPriority w:val="99"/>
    <w:unhideWhenUsed/>
    <w:rsid w:val="00DE7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652"/>
  </w:style>
  <w:style w:type="character" w:customStyle="1" w:styleId="Heading1Char">
    <w:name w:val="Heading 1 Char"/>
    <w:basedOn w:val="DefaultParagraphFont"/>
    <w:link w:val="Heading1"/>
    <w:uiPriority w:val="9"/>
    <w:rsid w:val="00BF26B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F26B9"/>
    <w:pPr>
      <w:outlineLvl w:val="9"/>
    </w:pPr>
  </w:style>
  <w:style w:type="character" w:styleId="UnresolvedMention">
    <w:name w:val="Unresolved Mention"/>
    <w:basedOn w:val="DefaultParagraphFont"/>
    <w:uiPriority w:val="99"/>
    <w:semiHidden/>
    <w:unhideWhenUsed/>
    <w:rsid w:val="00AA6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rentcenterhub.org/notice-safeguards/" TargetMode="Externa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sites.ed.gov/idea/files/modelform_Procedural_Safeguards_June_2009.pdf" TargetMode="External"/><Relationship Id="rId2" Type="http://schemas.openxmlformats.org/officeDocument/2006/relationships/customXml" Target="../customXml/item2.xml"/><Relationship Id="rId16" Type="http://schemas.openxmlformats.org/officeDocument/2006/relationships/hyperlink" Target="https://sites.ed.gov/idea/files/modelform_Procedural_Safeguards_June_2009.pdf"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parentcenterhub.org/find-your-cent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A586D6F8077A48941F8711D170AE4C" ma:contentTypeVersion="15" ma:contentTypeDescription="Create a new document." ma:contentTypeScope="" ma:versionID="f8b8d18747bc748d92456afe41a24084">
  <xsd:schema xmlns:xsd="http://www.w3.org/2001/XMLSchema" xmlns:xs="http://www.w3.org/2001/XMLSchema" xmlns:p="http://schemas.microsoft.com/office/2006/metadata/properties" xmlns:ns1="http://schemas.microsoft.com/sharepoint/v3" xmlns:ns3="d4600c0d-164f-4615-bf09-84247dcb5eec" xmlns:ns4="15e0418b-944e-4f74-88b6-6f2d7dcc7dfc" targetNamespace="http://schemas.microsoft.com/office/2006/metadata/properties" ma:root="true" ma:fieldsID="10ba8424d0d10740a49f98d6661016ed" ns1:_="" ns3:_="" ns4:_="">
    <xsd:import namespace="http://schemas.microsoft.com/sharepoint/v3"/>
    <xsd:import namespace="d4600c0d-164f-4615-bf09-84247dcb5eec"/>
    <xsd:import namespace="15e0418b-944e-4f74-88b6-6f2d7dcc7d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600c0d-164f-4615-bf09-84247dcb5e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e0418b-944e-4f74-88b6-6f2d7dcc7df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90922D-5CF6-44EE-A69E-569C7E266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600c0d-164f-4615-bf09-84247dcb5eec"/>
    <ds:schemaRef ds:uri="15e0418b-944e-4f74-88b6-6f2d7dcc7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3346F5-6548-48E2-A379-62D9BC2CAE0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FB72C81-B1B3-4D41-9705-95493418D919}">
  <ds:schemaRefs>
    <ds:schemaRef ds:uri="http://schemas.openxmlformats.org/officeDocument/2006/bibliography"/>
  </ds:schemaRefs>
</ds:datastoreItem>
</file>

<file path=customXml/itemProps4.xml><?xml version="1.0" encoding="utf-8"?>
<ds:datastoreItem xmlns:ds="http://schemas.openxmlformats.org/officeDocument/2006/customXml" ds:itemID="{983D88DA-C321-41D3-B91B-802F81896F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Kupper</dc:creator>
  <cp:keywords/>
  <dc:description/>
  <cp:lastModifiedBy>Lisa Kupper</cp:lastModifiedBy>
  <cp:revision>112</cp:revision>
  <cp:lastPrinted>2020-07-07T21:37:00Z</cp:lastPrinted>
  <dcterms:created xsi:type="dcterms:W3CDTF">2020-07-21T19:07:00Z</dcterms:created>
  <dcterms:modified xsi:type="dcterms:W3CDTF">2021-08-12T17:45:00Z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0x01010015A586D6F8077A48941F8711D170AE4C</vt:lpwstr>
  </property>
</Properties>
</file>