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5F39" w14:textId="77777777" w:rsidR="00E2227E" w:rsidRPr="00EF4B65" w:rsidRDefault="00E2227E" w:rsidP="00E2227E">
      <w:pPr>
        <w:widowControl w:val="0"/>
        <w:autoSpaceDE w:val="0"/>
        <w:autoSpaceDN w:val="0"/>
        <w:adjustRightInd w:val="0"/>
        <w:rPr>
          <w:rFonts w:ascii="Calibri" w:hAnsi="Calibri" w:cs="Calibri"/>
          <w:sz w:val="22"/>
          <w:szCs w:val="22"/>
        </w:rPr>
      </w:pPr>
    </w:p>
    <w:p w14:paraId="4E206FE7" w14:textId="03107294" w:rsidR="00687A9F" w:rsidRPr="007A761A" w:rsidRDefault="00687A9F" w:rsidP="00934B5B">
      <w:pPr>
        <w:widowControl w:val="0"/>
        <w:autoSpaceDE w:val="0"/>
        <w:autoSpaceDN w:val="0"/>
        <w:adjustRightInd w:val="0"/>
        <w:rPr>
          <w:rFonts w:ascii="Calibri" w:hAnsi="Calibri" w:cs="Arial"/>
          <w:b/>
          <w:sz w:val="22"/>
          <w:szCs w:val="22"/>
        </w:rPr>
      </w:pPr>
      <w:r w:rsidRPr="007A761A">
        <w:rPr>
          <w:rFonts w:ascii="Calibri" w:hAnsi="Calibri" w:cs="Arial"/>
          <w:b/>
          <w:sz w:val="22"/>
          <w:szCs w:val="22"/>
        </w:rPr>
        <w:t>The materials you will need to conduct the survey</w:t>
      </w:r>
      <w:r w:rsidR="00AA4CF0">
        <w:rPr>
          <w:rFonts w:ascii="Calibri" w:hAnsi="Calibri" w:cs="Arial"/>
          <w:b/>
          <w:sz w:val="22"/>
          <w:szCs w:val="22"/>
        </w:rPr>
        <w:t>s</w:t>
      </w:r>
      <w:r w:rsidRPr="007A761A">
        <w:rPr>
          <w:rFonts w:ascii="Calibri" w:hAnsi="Calibri" w:cs="Arial"/>
          <w:b/>
          <w:sz w:val="22"/>
          <w:szCs w:val="22"/>
        </w:rPr>
        <w:t xml:space="preserve">.  </w:t>
      </w:r>
    </w:p>
    <w:p w14:paraId="4D71D971" w14:textId="658AC47D" w:rsidR="00687A9F" w:rsidRPr="007A761A" w:rsidRDefault="00934B5B" w:rsidP="00687A9F">
      <w:pPr>
        <w:pStyle w:val="ListParagraph"/>
        <w:widowControl w:val="0"/>
        <w:numPr>
          <w:ilvl w:val="0"/>
          <w:numId w:val="6"/>
        </w:numPr>
        <w:autoSpaceDE w:val="0"/>
        <w:autoSpaceDN w:val="0"/>
        <w:adjustRightInd w:val="0"/>
        <w:rPr>
          <w:rFonts w:ascii="Calibri" w:hAnsi="Calibri" w:cs="Arial"/>
          <w:sz w:val="22"/>
          <w:szCs w:val="22"/>
        </w:rPr>
      </w:pPr>
      <w:r w:rsidRPr="007A761A">
        <w:rPr>
          <w:rFonts w:ascii="Calibri" w:hAnsi="Calibri" w:cs="Arial"/>
          <w:sz w:val="22"/>
          <w:szCs w:val="22"/>
        </w:rPr>
        <w:t>You will receive a</w:t>
      </w:r>
      <w:r w:rsidR="004775D4">
        <w:rPr>
          <w:rFonts w:ascii="Calibri" w:hAnsi="Calibri" w:cs="Arial"/>
          <w:sz w:val="22"/>
          <w:szCs w:val="22"/>
        </w:rPr>
        <w:t>n</w:t>
      </w:r>
      <w:r w:rsidRPr="007A761A">
        <w:rPr>
          <w:rFonts w:ascii="Calibri" w:hAnsi="Calibri" w:cs="Arial"/>
          <w:sz w:val="22"/>
          <w:szCs w:val="22"/>
        </w:rPr>
        <w:t xml:space="preserve"> </w:t>
      </w:r>
      <w:r w:rsidR="004775D4">
        <w:rPr>
          <w:rFonts w:ascii="Calibri" w:hAnsi="Calibri" w:cs="Arial"/>
          <w:sz w:val="22"/>
          <w:szCs w:val="22"/>
        </w:rPr>
        <w:t xml:space="preserve">e-mail </w:t>
      </w:r>
      <w:r w:rsidRPr="007A761A">
        <w:rPr>
          <w:rFonts w:ascii="Calibri" w:hAnsi="Calibri" w:cs="Arial"/>
          <w:sz w:val="22"/>
          <w:szCs w:val="22"/>
        </w:rPr>
        <w:t>message includes the following information:</w:t>
      </w:r>
      <w:r w:rsidR="00B90D65">
        <w:rPr>
          <w:rFonts w:ascii="Calibri" w:hAnsi="Calibri" w:cs="Arial"/>
          <w:sz w:val="22"/>
          <w:szCs w:val="22"/>
        </w:rPr>
        <w:br/>
      </w:r>
    </w:p>
    <w:p w14:paraId="23AFACCD" w14:textId="77777777" w:rsidR="00687A9F" w:rsidRPr="007A761A" w:rsidRDefault="00934B5B" w:rsidP="00687A9F">
      <w:pPr>
        <w:pStyle w:val="ListParagraph"/>
        <w:widowControl w:val="0"/>
        <w:numPr>
          <w:ilvl w:val="1"/>
          <w:numId w:val="6"/>
        </w:numPr>
        <w:autoSpaceDE w:val="0"/>
        <w:autoSpaceDN w:val="0"/>
        <w:adjustRightInd w:val="0"/>
        <w:rPr>
          <w:rFonts w:ascii="Calibri" w:hAnsi="Calibri" w:cs="Arial"/>
          <w:sz w:val="22"/>
          <w:szCs w:val="22"/>
        </w:rPr>
      </w:pPr>
      <w:r w:rsidRPr="007A761A">
        <w:rPr>
          <w:rFonts w:ascii="Calibri" w:hAnsi="Calibri" w:cs="Arial"/>
          <w:sz w:val="22"/>
          <w:szCs w:val="22"/>
        </w:rPr>
        <w:t>The number of surveys that your center is to collect and submit.</w:t>
      </w:r>
    </w:p>
    <w:p w14:paraId="1F33C968" w14:textId="5397D7DE" w:rsidR="00934B5B" w:rsidRPr="004775D4" w:rsidRDefault="004775D4" w:rsidP="004775D4">
      <w:pPr>
        <w:pStyle w:val="ListParagraph"/>
        <w:widowControl w:val="0"/>
        <w:numPr>
          <w:ilvl w:val="1"/>
          <w:numId w:val="6"/>
        </w:numPr>
        <w:autoSpaceDE w:val="0"/>
        <w:autoSpaceDN w:val="0"/>
        <w:adjustRightInd w:val="0"/>
        <w:rPr>
          <w:rFonts w:ascii="Calibri" w:hAnsi="Calibri" w:cs="Arial"/>
          <w:sz w:val="22"/>
          <w:szCs w:val="22"/>
        </w:rPr>
      </w:pPr>
      <w:r>
        <w:rPr>
          <w:rFonts w:ascii="Calibri" w:hAnsi="Calibri" w:cs="Arial"/>
          <w:sz w:val="22"/>
          <w:szCs w:val="22"/>
        </w:rPr>
        <w:t>An</w:t>
      </w:r>
      <w:r w:rsidR="00934B5B" w:rsidRPr="007A761A">
        <w:rPr>
          <w:rFonts w:ascii="Calibri" w:hAnsi="Calibri" w:cs="Arial"/>
          <w:sz w:val="22"/>
          <w:szCs w:val="22"/>
        </w:rPr>
        <w:t xml:space="preserve"> Excel document with your list in the order that you are to collect surveys from your parent contacts (codes).</w:t>
      </w:r>
    </w:p>
    <w:p w14:paraId="20C25C59" w14:textId="77777777" w:rsidR="00934B5B" w:rsidRPr="00AA4CF0" w:rsidRDefault="00934B5B" w:rsidP="00934B5B">
      <w:pPr>
        <w:widowControl w:val="0"/>
        <w:autoSpaceDE w:val="0"/>
        <w:autoSpaceDN w:val="0"/>
        <w:adjustRightInd w:val="0"/>
        <w:rPr>
          <w:rFonts w:ascii="Arial" w:hAnsi="Arial" w:cs="Arial"/>
          <w:sz w:val="16"/>
          <w:szCs w:val="16"/>
        </w:rPr>
      </w:pPr>
    </w:p>
    <w:p w14:paraId="5B5D7355" w14:textId="725CEBB7" w:rsidR="00687A9F" w:rsidRPr="00EF4B65" w:rsidRDefault="00B14655" w:rsidP="00687A9F">
      <w:pPr>
        <w:pStyle w:val="ListParagraph"/>
        <w:widowControl w:val="0"/>
        <w:numPr>
          <w:ilvl w:val="0"/>
          <w:numId w:val="6"/>
        </w:numPr>
        <w:autoSpaceDE w:val="0"/>
        <w:autoSpaceDN w:val="0"/>
        <w:adjustRightInd w:val="0"/>
        <w:rPr>
          <w:rFonts w:asciiTheme="majorHAnsi" w:hAnsiTheme="majorHAnsi" w:cs="Arial"/>
          <w:sz w:val="22"/>
          <w:szCs w:val="22"/>
        </w:rPr>
      </w:pPr>
      <w:r w:rsidRPr="00EF4B65">
        <w:rPr>
          <w:rFonts w:asciiTheme="majorHAnsi" w:hAnsiTheme="majorHAnsi" w:cs="Calibri"/>
          <w:sz w:val="22"/>
          <w:szCs w:val="22"/>
        </w:rPr>
        <w:t xml:space="preserve">Next, you can download copies of the forms in English and Spanish to conduct your assigned surveys.  </w:t>
      </w:r>
      <w:r w:rsidR="00B90D65">
        <w:rPr>
          <w:rFonts w:asciiTheme="majorHAnsi" w:hAnsiTheme="majorHAnsi" w:cs="Arial"/>
          <w:sz w:val="22"/>
          <w:szCs w:val="22"/>
        </w:rPr>
        <w:t>These documents are</w:t>
      </w:r>
      <w:r w:rsidRPr="00EF4B65">
        <w:rPr>
          <w:rFonts w:asciiTheme="majorHAnsi" w:hAnsiTheme="majorHAnsi" w:cs="Arial"/>
          <w:sz w:val="22"/>
          <w:szCs w:val="22"/>
        </w:rPr>
        <w:t xml:space="preserve"> </w:t>
      </w:r>
      <w:r w:rsidR="004775D4">
        <w:rPr>
          <w:rFonts w:asciiTheme="majorHAnsi" w:hAnsiTheme="majorHAnsi" w:cs="Arial"/>
          <w:sz w:val="22"/>
          <w:szCs w:val="22"/>
        </w:rPr>
        <w:t xml:space="preserve">also </w:t>
      </w:r>
      <w:r w:rsidR="0027194D">
        <w:rPr>
          <w:rFonts w:asciiTheme="majorHAnsi" w:hAnsiTheme="majorHAnsi" w:cs="Arial"/>
          <w:sz w:val="22"/>
          <w:szCs w:val="22"/>
        </w:rPr>
        <w:t>available in the Parent Center Workspace for Data Collection, or you can</w:t>
      </w:r>
      <w:r w:rsidR="007F6F82" w:rsidRPr="00EF4B65">
        <w:rPr>
          <w:rFonts w:asciiTheme="majorHAnsi" w:hAnsiTheme="majorHAnsi" w:cs="Arial"/>
          <w:sz w:val="22"/>
          <w:szCs w:val="22"/>
        </w:rPr>
        <w:t xml:space="preserve"> </w:t>
      </w:r>
      <w:r w:rsidRPr="00EF4B65">
        <w:rPr>
          <w:rFonts w:asciiTheme="majorHAnsi" w:hAnsiTheme="majorHAnsi" w:cs="Arial"/>
          <w:sz w:val="22"/>
          <w:szCs w:val="22"/>
        </w:rPr>
        <w:t xml:space="preserve">download </w:t>
      </w:r>
      <w:r w:rsidR="004775D4">
        <w:rPr>
          <w:rFonts w:asciiTheme="majorHAnsi" w:hAnsiTheme="majorHAnsi" w:cs="Arial"/>
          <w:sz w:val="22"/>
          <w:szCs w:val="22"/>
        </w:rPr>
        <w:t>the documents at</w:t>
      </w:r>
      <w:r w:rsidRPr="00EF4B65">
        <w:rPr>
          <w:rFonts w:asciiTheme="majorHAnsi" w:hAnsiTheme="majorHAnsi" w:cs="Arial"/>
          <w:sz w:val="22"/>
          <w:szCs w:val="22"/>
        </w:rPr>
        <w:t>:</w:t>
      </w:r>
    </w:p>
    <w:p w14:paraId="1D30A26F" w14:textId="31D35003" w:rsidR="0027194D" w:rsidRDefault="00687A9F" w:rsidP="0027194D">
      <w:pPr>
        <w:pStyle w:val="ListParagraph"/>
        <w:widowControl w:val="0"/>
        <w:numPr>
          <w:ilvl w:val="1"/>
          <w:numId w:val="6"/>
        </w:numPr>
        <w:autoSpaceDE w:val="0"/>
        <w:autoSpaceDN w:val="0"/>
        <w:adjustRightInd w:val="0"/>
        <w:rPr>
          <w:rFonts w:asciiTheme="majorHAnsi" w:hAnsiTheme="majorHAnsi" w:cs="Arial"/>
          <w:sz w:val="18"/>
          <w:szCs w:val="18"/>
        </w:rPr>
      </w:pPr>
      <w:r w:rsidRPr="00AC1515">
        <w:rPr>
          <w:rFonts w:asciiTheme="majorHAnsi" w:hAnsiTheme="majorHAnsi" w:cs="Arial"/>
          <w:sz w:val="22"/>
          <w:szCs w:val="22"/>
        </w:rPr>
        <w:t>In</w:t>
      </w:r>
      <w:r w:rsidR="00B14655" w:rsidRPr="00AC1515">
        <w:rPr>
          <w:rFonts w:asciiTheme="majorHAnsi" w:hAnsiTheme="majorHAnsi" w:cs="Arial"/>
          <w:sz w:val="22"/>
          <w:szCs w:val="22"/>
        </w:rPr>
        <w:t xml:space="preserve"> English</w:t>
      </w:r>
      <w:r w:rsidR="004775D4">
        <w:rPr>
          <w:rFonts w:asciiTheme="majorHAnsi" w:hAnsiTheme="majorHAnsi" w:cs="Arial"/>
          <w:sz w:val="22"/>
          <w:szCs w:val="22"/>
        </w:rPr>
        <w:t>:</w:t>
      </w:r>
    </w:p>
    <w:p w14:paraId="4B8D3902" w14:textId="38B16EDC" w:rsidR="00B14655" w:rsidRDefault="00687A9F" w:rsidP="0027194D">
      <w:pPr>
        <w:pStyle w:val="ListParagraph"/>
        <w:widowControl w:val="0"/>
        <w:numPr>
          <w:ilvl w:val="1"/>
          <w:numId w:val="6"/>
        </w:numPr>
        <w:autoSpaceDE w:val="0"/>
        <w:autoSpaceDN w:val="0"/>
        <w:adjustRightInd w:val="0"/>
        <w:rPr>
          <w:rFonts w:asciiTheme="majorHAnsi" w:hAnsiTheme="majorHAnsi" w:cs="Arial"/>
          <w:sz w:val="18"/>
          <w:szCs w:val="18"/>
        </w:rPr>
      </w:pPr>
      <w:r w:rsidRPr="0027194D">
        <w:rPr>
          <w:rFonts w:asciiTheme="majorHAnsi" w:hAnsiTheme="majorHAnsi" w:cs="Arial"/>
          <w:sz w:val="22"/>
          <w:szCs w:val="22"/>
        </w:rPr>
        <w:t>In</w:t>
      </w:r>
      <w:r w:rsidR="00B14655" w:rsidRPr="0027194D">
        <w:rPr>
          <w:rFonts w:asciiTheme="majorHAnsi" w:hAnsiTheme="majorHAnsi" w:cs="Arial"/>
          <w:sz w:val="22"/>
          <w:szCs w:val="22"/>
        </w:rPr>
        <w:t xml:space="preserve"> Spanish</w:t>
      </w:r>
      <w:r w:rsidR="004775D4">
        <w:rPr>
          <w:rFonts w:asciiTheme="majorHAnsi" w:hAnsiTheme="majorHAnsi" w:cs="Arial"/>
          <w:sz w:val="22"/>
          <w:szCs w:val="22"/>
        </w:rPr>
        <w:t>:</w:t>
      </w:r>
    </w:p>
    <w:p w14:paraId="67BDB127" w14:textId="77777777" w:rsidR="0027194D" w:rsidRPr="0027194D" w:rsidRDefault="0027194D" w:rsidP="0027194D">
      <w:pPr>
        <w:widowControl w:val="0"/>
        <w:autoSpaceDE w:val="0"/>
        <w:autoSpaceDN w:val="0"/>
        <w:adjustRightInd w:val="0"/>
        <w:ind w:left="720"/>
        <w:rPr>
          <w:rFonts w:asciiTheme="majorHAnsi" w:hAnsiTheme="majorHAnsi" w:cs="Arial"/>
          <w:sz w:val="18"/>
          <w:szCs w:val="18"/>
        </w:rPr>
      </w:pPr>
    </w:p>
    <w:p w14:paraId="52E0529B" w14:textId="77777777" w:rsidR="009E620B" w:rsidRDefault="00687A9F" w:rsidP="00934B5B">
      <w:pPr>
        <w:rPr>
          <w:rFonts w:asciiTheme="majorHAnsi" w:hAnsiTheme="majorHAnsi" w:cs="Calibri"/>
          <w:sz w:val="22"/>
          <w:szCs w:val="22"/>
        </w:rPr>
      </w:pPr>
      <w:r w:rsidRPr="00EF4B65">
        <w:rPr>
          <w:rFonts w:asciiTheme="majorHAnsi" w:hAnsiTheme="majorHAnsi" w:cs="Calibri"/>
          <w:b/>
          <w:sz w:val="22"/>
          <w:szCs w:val="22"/>
        </w:rPr>
        <w:t>Conducting the Surveys.</w:t>
      </w:r>
      <w:r w:rsidRPr="00EF4B65">
        <w:rPr>
          <w:rFonts w:asciiTheme="majorHAnsi" w:hAnsiTheme="majorHAnsi" w:cs="Calibri"/>
          <w:sz w:val="22"/>
          <w:szCs w:val="22"/>
        </w:rPr>
        <w:t xml:space="preserve">  Using your randomized list</w:t>
      </w:r>
      <w:r w:rsidR="00B14655"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will </w:t>
      </w:r>
      <w:r w:rsidR="00B14655" w:rsidRPr="00EF4B65">
        <w:rPr>
          <w:rFonts w:asciiTheme="majorHAnsi" w:hAnsiTheme="majorHAnsi" w:cs="Calibri"/>
          <w:sz w:val="22"/>
          <w:szCs w:val="22"/>
        </w:rPr>
        <w:t xml:space="preserve">start in the first row to reach out to </w:t>
      </w:r>
      <w:r w:rsidRPr="00EF4B65">
        <w:rPr>
          <w:rFonts w:asciiTheme="majorHAnsi" w:hAnsiTheme="majorHAnsi" w:cs="Calibri"/>
          <w:sz w:val="22"/>
          <w:szCs w:val="22"/>
        </w:rPr>
        <w:t xml:space="preserve">contacts to </w:t>
      </w:r>
      <w:r w:rsidR="00B14655" w:rsidRPr="00EF4B65">
        <w:rPr>
          <w:rFonts w:asciiTheme="majorHAnsi" w:hAnsiTheme="majorHAnsi" w:cs="Calibri"/>
          <w:sz w:val="22"/>
          <w:szCs w:val="22"/>
        </w:rPr>
        <w:t>conduct surveys.</w:t>
      </w:r>
      <w:r w:rsidR="005C07A2"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must collect surveys in the prescribed order.  However, </w:t>
      </w:r>
      <w:r w:rsidR="009E620B">
        <w:rPr>
          <w:rFonts w:asciiTheme="majorHAnsi" w:hAnsiTheme="majorHAnsi" w:cs="Calibri"/>
          <w:sz w:val="22"/>
          <w:szCs w:val="22"/>
        </w:rPr>
        <w:t xml:space="preserve">as mentioned, </w:t>
      </w:r>
      <w:r w:rsidRPr="00EF4B65">
        <w:rPr>
          <w:rFonts w:asciiTheme="majorHAnsi" w:hAnsiTheme="majorHAnsi" w:cs="Calibri"/>
          <w:sz w:val="22"/>
          <w:szCs w:val="22"/>
        </w:rPr>
        <w:t xml:space="preserve">we know that some of your contacts may not be available or willing to complete the survey.  So you will continue down the list until you have obtained enough surveys to fulfill your assigned number.  </w:t>
      </w:r>
    </w:p>
    <w:p w14:paraId="2FE41D10" w14:textId="77777777" w:rsidR="009E620B" w:rsidRPr="00AA4CF0" w:rsidRDefault="009E620B" w:rsidP="00934B5B">
      <w:pPr>
        <w:rPr>
          <w:rFonts w:asciiTheme="majorHAnsi" w:hAnsiTheme="majorHAnsi" w:cs="Calibri"/>
          <w:sz w:val="16"/>
          <w:szCs w:val="16"/>
        </w:rPr>
      </w:pPr>
    </w:p>
    <w:p w14:paraId="00AC0285" w14:textId="7120D4AC" w:rsidR="005C07A2" w:rsidRPr="00EF4B65" w:rsidRDefault="005C07A2" w:rsidP="00934B5B">
      <w:pPr>
        <w:rPr>
          <w:rFonts w:asciiTheme="majorHAnsi" w:hAnsiTheme="majorHAnsi" w:cs="Calibri"/>
          <w:sz w:val="22"/>
          <w:szCs w:val="22"/>
        </w:rPr>
      </w:pPr>
      <w:r w:rsidRPr="00EF4B65">
        <w:rPr>
          <w:rFonts w:asciiTheme="majorHAnsi" w:hAnsiTheme="majorHAnsi" w:cs="Calibri"/>
          <w:sz w:val="22"/>
          <w:szCs w:val="22"/>
        </w:rPr>
        <w:t xml:space="preserve">Here are a couple of ways </w:t>
      </w:r>
      <w:r w:rsidR="009E620B">
        <w:rPr>
          <w:rFonts w:asciiTheme="majorHAnsi" w:hAnsiTheme="majorHAnsi" w:cs="Calibri"/>
          <w:sz w:val="22"/>
          <w:szCs w:val="22"/>
        </w:rPr>
        <w:t>in which</w:t>
      </w:r>
      <w:r w:rsidR="009E620B" w:rsidRPr="00EF4B65">
        <w:rPr>
          <w:rFonts w:asciiTheme="majorHAnsi" w:hAnsiTheme="majorHAnsi" w:cs="Calibri"/>
          <w:sz w:val="22"/>
          <w:szCs w:val="22"/>
        </w:rPr>
        <w:t xml:space="preserve"> </w:t>
      </w:r>
      <w:r w:rsidRPr="00EF4B65">
        <w:rPr>
          <w:rFonts w:asciiTheme="majorHAnsi" w:hAnsiTheme="majorHAnsi" w:cs="Calibri"/>
          <w:sz w:val="22"/>
          <w:szCs w:val="22"/>
        </w:rPr>
        <w:t>you might approach the randomized list.</w:t>
      </w:r>
    </w:p>
    <w:p w14:paraId="61E969BA" w14:textId="77777777" w:rsidR="005C07A2" w:rsidRPr="00AA4CF0" w:rsidRDefault="005C07A2" w:rsidP="00934B5B">
      <w:pPr>
        <w:rPr>
          <w:rFonts w:asciiTheme="majorHAnsi" w:hAnsiTheme="majorHAnsi" w:cs="Calibri"/>
          <w:sz w:val="16"/>
          <w:szCs w:val="16"/>
        </w:rPr>
      </w:pPr>
    </w:p>
    <w:p w14:paraId="5289F45D" w14:textId="138BC06D" w:rsidR="00B14655" w:rsidRPr="00EF4B65" w:rsidRDefault="005C07A2" w:rsidP="005C07A2">
      <w:pPr>
        <w:ind w:left="720"/>
        <w:rPr>
          <w:rFonts w:asciiTheme="majorHAnsi" w:hAnsiTheme="majorHAnsi" w:cs="Calibri"/>
          <w:sz w:val="22"/>
          <w:szCs w:val="22"/>
        </w:rPr>
      </w:pPr>
      <w:r w:rsidRPr="00EF4B65">
        <w:rPr>
          <w:rFonts w:asciiTheme="majorHAnsi" w:hAnsiTheme="majorHAnsi" w:cs="Calibri"/>
          <w:b/>
          <w:sz w:val="22"/>
          <w:szCs w:val="22"/>
        </w:rPr>
        <w:t xml:space="preserve">Example 1: </w:t>
      </w:r>
      <w:r w:rsidRPr="00EF4B65">
        <w:rPr>
          <w:rFonts w:asciiTheme="majorHAnsi" w:hAnsiTheme="majorHAnsi" w:cs="Calibri"/>
          <w:sz w:val="22"/>
          <w:szCs w:val="22"/>
        </w:rPr>
        <w:t xml:space="preserve"> You are assigned to collect 10 surveys from your contact list.  Call or send surveys to the first 10 contacts listed</w:t>
      </w:r>
      <w:r w:rsidR="007F6F82" w:rsidRPr="00EF4B65">
        <w:rPr>
          <w:rFonts w:asciiTheme="majorHAnsi" w:hAnsiTheme="majorHAnsi" w:cs="Calibri"/>
          <w:sz w:val="22"/>
          <w:szCs w:val="22"/>
        </w:rPr>
        <w:t xml:space="preserve"> (shared in green)</w:t>
      </w:r>
      <w:r w:rsidRPr="00EF4B65">
        <w:rPr>
          <w:rFonts w:asciiTheme="majorHAnsi" w:hAnsiTheme="majorHAnsi" w:cs="Calibri"/>
          <w:sz w:val="22"/>
          <w:szCs w:val="22"/>
        </w:rPr>
        <w:t xml:space="preserve">.  But you are only able to </w:t>
      </w:r>
      <w:r w:rsidR="009E620B">
        <w:rPr>
          <w:rFonts w:asciiTheme="majorHAnsi" w:hAnsiTheme="majorHAnsi" w:cs="Calibri"/>
          <w:sz w:val="22"/>
          <w:szCs w:val="22"/>
        </w:rPr>
        <w:t xml:space="preserve">get </w:t>
      </w:r>
      <w:r w:rsidRPr="00EF4B65">
        <w:rPr>
          <w:rFonts w:asciiTheme="majorHAnsi" w:hAnsiTheme="majorHAnsi" w:cs="Calibri"/>
          <w:sz w:val="22"/>
          <w:szCs w:val="22"/>
        </w:rPr>
        <w:t xml:space="preserve">complete responses from 6 of the 10 needed.  </w:t>
      </w:r>
      <w:r w:rsidR="009E620B">
        <w:rPr>
          <w:rFonts w:asciiTheme="majorHAnsi" w:hAnsiTheme="majorHAnsi" w:cs="Calibri"/>
          <w:sz w:val="22"/>
          <w:szCs w:val="22"/>
        </w:rPr>
        <w:t>So y</w:t>
      </w:r>
      <w:r w:rsidR="009E620B" w:rsidRPr="00EF4B65">
        <w:rPr>
          <w:rFonts w:asciiTheme="majorHAnsi" w:hAnsiTheme="majorHAnsi" w:cs="Calibri"/>
          <w:sz w:val="22"/>
          <w:szCs w:val="22"/>
        </w:rPr>
        <w:t xml:space="preserve">ou </w:t>
      </w:r>
      <w:r w:rsidRPr="00EF4B65">
        <w:rPr>
          <w:rFonts w:asciiTheme="majorHAnsi" w:hAnsiTheme="majorHAnsi" w:cs="Calibri"/>
          <w:sz w:val="22"/>
          <w:szCs w:val="22"/>
        </w:rPr>
        <w:t>reach out to the next 4 contacts</w:t>
      </w:r>
      <w:r w:rsidR="007F6F82" w:rsidRPr="00EF4B65">
        <w:rPr>
          <w:rFonts w:asciiTheme="majorHAnsi" w:hAnsiTheme="majorHAnsi" w:cs="Calibri"/>
          <w:sz w:val="22"/>
          <w:szCs w:val="22"/>
        </w:rPr>
        <w:t xml:space="preserve"> (shaded in blue)</w:t>
      </w:r>
      <w:r w:rsidRPr="00EF4B65">
        <w:rPr>
          <w:rFonts w:asciiTheme="majorHAnsi" w:hAnsiTheme="majorHAnsi" w:cs="Calibri"/>
          <w:sz w:val="22"/>
          <w:szCs w:val="22"/>
        </w:rPr>
        <w:t xml:space="preserve"> and the next ones and the next ones, until you reach your total </w:t>
      </w:r>
      <w:r w:rsidR="007F6F82" w:rsidRPr="00EF4B65">
        <w:rPr>
          <w:rFonts w:asciiTheme="majorHAnsi" w:hAnsiTheme="majorHAnsi" w:cs="Calibri"/>
          <w:sz w:val="22"/>
          <w:szCs w:val="22"/>
        </w:rPr>
        <w:t xml:space="preserve">of 10 </w:t>
      </w:r>
      <w:r w:rsidRPr="00EF4B65">
        <w:rPr>
          <w:rFonts w:asciiTheme="majorHAnsi" w:hAnsiTheme="majorHAnsi" w:cs="Calibri"/>
          <w:sz w:val="22"/>
          <w:szCs w:val="22"/>
        </w:rPr>
        <w:t xml:space="preserve">assigned. </w:t>
      </w:r>
    </w:p>
    <w:p w14:paraId="11707964" w14:textId="77777777" w:rsidR="005C07A2" w:rsidRPr="00EF4B65" w:rsidRDefault="005C07A2" w:rsidP="005C07A2">
      <w:pPr>
        <w:ind w:left="720"/>
        <w:jc w:val="center"/>
        <w:rPr>
          <w:rFonts w:asciiTheme="majorHAnsi" w:hAnsiTheme="majorHAnsi" w:cs="Calibri"/>
          <w:sz w:val="22"/>
          <w:szCs w:val="22"/>
        </w:rPr>
      </w:pPr>
      <w:r w:rsidRPr="00EF4B65">
        <w:rPr>
          <w:rFonts w:asciiTheme="majorHAnsi" w:hAnsiTheme="majorHAnsi" w:cs="Calibri"/>
          <w:noProof/>
          <w:sz w:val="22"/>
          <w:szCs w:val="22"/>
        </w:rPr>
        <w:drawing>
          <wp:inline distT="0" distB="0" distL="0" distR="0" wp14:anchorId="59CB7741" wp14:editId="6DAAD2F9">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8">
                      <a:extLst>
                        <a:ext uri="{28A0092B-C50C-407E-A947-70E740481C1C}">
                          <a14:useLocalDpi xmlns:a14="http://schemas.microsoft.com/office/drawing/2010/main" val="0"/>
                        </a:ext>
                      </a:extLst>
                    </a:blip>
                    <a:stretch>
                      <a:fillRect/>
                    </a:stretch>
                  </pic:blipFill>
                  <pic:spPr>
                    <a:xfrm>
                      <a:off x="0" y="0"/>
                      <a:ext cx="1828918" cy="1496388"/>
                    </a:xfrm>
                    <a:prstGeom prst="rect">
                      <a:avLst/>
                    </a:prstGeom>
                  </pic:spPr>
                </pic:pic>
              </a:graphicData>
            </a:graphic>
          </wp:inline>
        </w:drawing>
      </w:r>
    </w:p>
    <w:p w14:paraId="22EDB07F" w14:textId="77777777" w:rsidR="00B14655" w:rsidRPr="00EF4B65" w:rsidRDefault="00B14655" w:rsidP="00934B5B">
      <w:pPr>
        <w:rPr>
          <w:rFonts w:asciiTheme="majorHAnsi" w:hAnsiTheme="majorHAnsi" w:cs="Calibri"/>
          <w:sz w:val="22"/>
          <w:szCs w:val="22"/>
        </w:rPr>
      </w:pPr>
    </w:p>
    <w:p w14:paraId="1398B056" w14:textId="61F68974" w:rsidR="007F6F82" w:rsidRPr="00EF4B65" w:rsidRDefault="007F6F82" w:rsidP="00B558C4">
      <w:pPr>
        <w:ind w:left="720"/>
        <w:rPr>
          <w:rFonts w:asciiTheme="majorHAnsi" w:hAnsiTheme="majorHAnsi" w:cs="Calibri"/>
          <w:sz w:val="22"/>
          <w:szCs w:val="22"/>
        </w:rPr>
      </w:pPr>
      <w:r w:rsidRPr="00EF4B65">
        <w:rPr>
          <w:rFonts w:asciiTheme="majorHAnsi" w:hAnsiTheme="majorHAnsi" w:cs="Calibri"/>
          <w:b/>
          <w:sz w:val="22"/>
          <w:szCs w:val="22"/>
        </w:rPr>
        <w:t xml:space="preserve">Example 2:  </w:t>
      </w:r>
      <w:r w:rsidRPr="00EF4B65">
        <w:rPr>
          <w:rFonts w:asciiTheme="majorHAnsi" w:hAnsiTheme="majorHAnsi" w:cs="Calibri"/>
          <w:sz w:val="22"/>
          <w:szCs w:val="22"/>
        </w:rPr>
        <w:t>You are assigned to collect 10 surveys.  You want to send the survey to a larger number of contacts on your list so that you will have some extra information for your center to use.  You send out 50 surveys and receive 25 responses.  You will submit responses only for the first 10 respondents that appear on your list, (i.e</w:t>
      </w:r>
      <w:r w:rsidR="009E620B">
        <w:rPr>
          <w:rFonts w:asciiTheme="majorHAnsi" w:hAnsiTheme="majorHAnsi" w:cs="Calibri"/>
          <w:sz w:val="22"/>
          <w:szCs w:val="22"/>
        </w:rPr>
        <w:t xml:space="preserve">., </w:t>
      </w:r>
      <w:r w:rsidRPr="00EF4B65">
        <w:rPr>
          <w:rFonts w:asciiTheme="majorHAnsi" w:hAnsiTheme="majorHAnsi" w:cs="Calibri"/>
          <w:sz w:val="22"/>
          <w:szCs w:val="22"/>
        </w:rPr>
        <w:t xml:space="preserve">ID </w:t>
      </w:r>
      <w:r w:rsidR="009E620B">
        <w:rPr>
          <w:rFonts w:asciiTheme="majorHAnsi" w:hAnsiTheme="majorHAnsi" w:cs="Calibri"/>
          <w:sz w:val="22"/>
          <w:szCs w:val="22"/>
        </w:rPr>
        <w:t>numbers</w:t>
      </w:r>
      <w:r w:rsidRPr="00EF4B65">
        <w:rPr>
          <w:rFonts w:asciiTheme="majorHAnsi" w:hAnsiTheme="majorHAnsi" w:cs="Calibri"/>
          <w:sz w:val="22"/>
          <w:szCs w:val="22"/>
        </w:rPr>
        <w:t xml:space="preserve"> 64964, 65634, 81751, 64870, 80902, 65438, 81678, 80828, 81106, 40464)</w:t>
      </w:r>
      <w:r w:rsidR="009E620B">
        <w:rPr>
          <w:rFonts w:asciiTheme="majorHAnsi" w:hAnsiTheme="majorHAnsi" w:cs="Calibri"/>
          <w:sz w:val="22"/>
          <w:szCs w:val="22"/>
        </w:rPr>
        <w:t xml:space="preserve">. Thus, it’s important to </w:t>
      </w:r>
      <w:r w:rsidR="009E620B" w:rsidRPr="00EF4B65">
        <w:rPr>
          <w:rFonts w:asciiTheme="majorHAnsi" w:hAnsiTheme="majorHAnsi" w:cs="Calibri"/>
          <w:sz w:val="22"/>
          <w:szCs w:val="22"/>
        </w:rPr>
        <w:t>make sure you can connect respondents to the code you assigned to them</w:t>
      </w:r>
      <w:r w:rsidR="009E620B">
        <w:rPr>
          <w:rFonts w:asciiTheme="majorHAnsi" w:hAnsiTheme="majorHAnsi" w:cs="Calibri"/>
          <w:sz w:val="22"/>
          <w:szCs w:val="22"/>
        </w:rPr>
        <w:t>, so you know which respondents are in your original random sample group</w:t>
      </w:r>
      <w:r w:rsidR="009E620B" w:rsidRPr="00EF4B65">
        <w:rPr>
          <w:rFonts w:asciiTheme="majorHAnsi" w:hAnsiTheme="majorHAnsi" w:cs="Calibri"/>
          <w:sz w:val="22"/>
          <w:szCs w:val="22"/>
        </w:rPr>
        <w:t>.</w:t>
      </w:r>
    </w:p>
    <w:p w14:paraId="63B18F8F" w14:textId="77777777" w:rsidR="007F6F82" w:rsidRPr="00EF4B65" w:rsidRDefault="007F6F82" w:rsidP="00934B5B">
      <w:pPr>
        <w:rPr>
          <w:rFonts w:asciiTheme="majorHAnsi" w:hAnsiTheme="majorHAnsi" w:cs="Calibri"/>
          <w:sz w:val="22"/>
          <w:szCs w:val="22"/>
        </w:rPr>
      </w:pPr>
    </w:p>
    <w:p w14:paraId="2DDD4342" w14:textId="353C51F2" w:rsidR="00687A9F" w:rsidRPr="00EF4B65" w:rsidRDefault="00687A9F" w:rsidP="00687A9F">
      <w:pPr>
        <w:rPr>
          <w:rFonts w:asciiTheme="majorHAnsi" w:hAnsiTheme="majorHAnsi" w:cs="Calibri"/>
          <w:sz w:val="22"/>
          <w:szCs w:val="22"/>
        </w:rPr>
      </w:pPr>
      <w:r w:rsidRPr="00EF4B65">
        <w:rPr>
          <w:rFonts w:asciiTheme="majorHAnsi" w:hAnsiTheme="majorHAnsi" w:cs="Calibri"/>
          <w:b/>
          <w:i/>
          <w:sz w:val="22"/>
          <w:szCs w:val="22"/>
        </w:rPr>
        <w:t>When conducting the surveys,</w:t>
      </w:r>
      <w:r w:rsidRPr="00EF4B65">
        <w:rPr>
          <w:rFonts w:asciiTheme="majorHAnsi" w:hAnsiTheme="majorHAnsi" w:cs="Calibri"/>
          <w:sz w:val="22"/>
          <w:szCs w:val="22"/>
        </w:rPr>
        <w:t xml:space="preserve"> </w:t>
      </w:r>
      <w:r w:rsidR="00E21C4F" w:rsidRPr="00EF4B65">
        <w:rPr>
          <w:rFonts w:asciiTheme="majorHAnsi" w:hAnsiTheme="majorHAnsi" w:cs="Calibri"/>
          <w:b/>
          <w:i/>
          <w:sz w:val="22"/>
          <w:szCs w:val="22"/>
        </w:rPr>
        <w:t>d</w:t>
      </w:r>
      <w:r w:rsidRPr="00EF4B65">
        <w:rPr>
          <w:rFonts w:asciiTheme="majorHAnsi" w:hAnsiTheme="majorHAnsi" w:cs="Calibri"/>
          <w:b/>
          <w:i/>
          <w:sz w:val="22"/>
          <w:szCs w:val="22"/>
        </w:rPr>
        <w:t>o not change</w:t>
      </w:r>
      <w:r w:rsidRPr="00EF4B65">
        <w:rPr>
          <w:rFonts w:asciiTheme="majorHAnsi" w:hAnsiTheme="majorHAnsi" w:cs="Calibri"/>
          <w:sz w:val="22"/>
          <w:szCs w:val="22"/>
        </w:rPr>
        <w:t xml:space="preserve"> the wording of any of the </w:t>
      </w:r>
      <w:r w:rsidR="00D95A5C">
        <w:rPr>
          <w:rFonts w:asciiTheme="majorHAnsi" w:hAnsiTheme="majorHAnsi" w:cs="Calibri"/>
          <w:sz w:val="22"/>
          <w:szCs w:val="22"/>
        </w:rPr>
        <w:t xml:space="preserve">survey </w:t>
      </w:r>
      <w:r w:rsidRPr="00EF4B65">
        <w:rPr>
          <w:rFonts w:asciiTheme="majorHAnsi" w:hAnsiTheme="majorHAnsi" w:cs="Calibri"/>
          <w:sz w:val="22"/>
          <w:szCs w:val="22"/>
        </w:rPr>
        <w:t xml:space="preserve">questions.  </w:t>
      </w:r>
      <w:r w:rsidR="00E21C4F" w:rsidRPr="00EF4B65">
        <w:rPr>
          <w:rFonts w:asciiTheme="majorHAnsi" w:hAnsiTheme="majorHAnsi" w:cs="Calibri"/>
          <w:sz w:val="22"/>
          <w:szCs w:val="22"/>
        </w:rPr>
        <w:t>The</w:t>
      </w:r>
      <w:r w:rsidRPr="00EF4B65">
        <w:rPr>
          <w:rFonts w:asciiTheme="majorHAnsi" w:hAnsiTheme="majorHAnsi" w:cs="Calibri"/>
          <w:sz w:val="22"/>
          <w:szCs w:val="22"/>
        </w:rPr>
        <w:t xml:space="preserve"> scripts</w:t>
      </w:r>
      <w:r w:rsidR="00D95A5C">
        <w:rPr>
          <w:rFonts w:asciiTheme="majorHAnsi" w:hAnsiTheme="majorHAnsi" w:cs="Calibri"/>
          <w:sz w:val="22"/>
          <w:szCs w:val="22"/>
        </w:rPr>
        <w:t>, on the other hand, are provided as</w:t>
      </w:r>
      <w:r w:rsidR="00E21C4F" w:rsidRPr="00EF4B65">
        <w:rPr>
          <w:rFonts w:asciiTheme="majorHAnsi" w:hAnsiTheme="majorHAnsi" w:cs="Calibri"/>
          <w:sz w:val="22"/>
          <w:szCs w:val="22"/>
        </w:rPr>
        <w:t xml:space="preserve"> </w:t>
      </w:r>
      <w:r w:rsidRPr="00EF4B65">
        <w:rPr>
          <w:rFonts w:asciiTheme="majorHAnsi" w:hAnsiTheme="majorHAnsi" w:cs="Calibri"/>
          <w:sz w:val="22"/>
          <w:szCs w:val="22"/>
        </w:rPr>
        <w:t xml:space="preserve">examples of ways you can communicate information about the </w:t>
      </w:r>
      <w:r w:rsidRPr="00EF4B65">
        <w:rPr>
          <w:rFonts w:asciiTheme="majorHAnsi" w:hAnsiTheme="majorHAnsi" w:cs="Calibri"/>
          <w:sz w:val="22"/>
          <w:szCs w:val="22"/>
        </w:rPr>
        <w:lastRenderedPageBreak/>
        <w:t xml:space="preserve">survey to your parent contacts, either in writing or orally.  You can </w:t>
      </w:r>
      <w:r w:rsidR="00E21C4F" w:rsidRPr="00EF4B65">
        <w:rPr>
          <w:rFonts w:asciiTheme="majorHAnsi" w:hAnsiTheme="majorHAnsi" w:cs="Calibri"/>
          <w:sz w:val="22"/>
          <w:szCs w:val="22"/>
        </w:rPr>
        <w:t>adapt or adopt</w:t>
      </w:r>
      <w:r w:rsidRPr="00EF4B65">
        <w:rPr>
          <w:rFonts w:asciiTheme="majorHAnsi" w:hAnsiTheme="majorHAnsi" w:cs="Calibri"/>
          <w:sz w:val="22"/>
          <w:szCs w:val="22"/>
        </w:rPr>
        <w:t xml:space="preserve"> these scripts based on your center’s cultural </w:t>
      </w:r>
      <w:r w:rsidR="00E21C4F" w:rsidRPr="00EF4B65">
        <w:rPr>
          <w:rFonts w:asciiTheme="majorHAnsi" w:hAnsiTheme="majorHAnsi" w:cs="Calibri"/>
          <w:sz w:val="22"/>
          <w:szCs w:val="22"/>
        </w:rPr>
        <w:t xml:space="preserve">context or communication style.  However, the </w:t>
      </w:r>
      <w:r w:rsidR="00D95A5C">
        <w:rPr>
          <w:rFonts w:asciiTheme="majorHAnsi" w:hAnsiTheme="majorHAnsi" w:cs="Calibri"/>
          <w:sz w:val="22"/>
          <w:szCs w:val="22"/>
        </w:rPr>
        <w:t xml:space="preserve">survey </w:t>
      </w:r>
      <w:r w:rsidR="00E21C4F" w:rsidRPr="00EF4B65">
        <w:rPr>
          <w:rFonts w:asciiTheme="majorHAnsi" w:hAnsiTheme="majorHAnsi" w:cs="Calibri"/>
          <w:sz w:val="22"/>
          <w:szCs w:val="22"/>
        </w:rPr>
        <w:t>questions</w:t>
      </w:r>
      <w:r w:rsidR="00D95A5C">
        <w:rPr>
          <w:rFonts w:asciiTheme="majorHAnsi" w:hAnsiTheme="majorHAnsi" w:cs="Calibri"/>
          <w:sz w:val="22"/>
          <w:szCs w:val="22"/>
        </w:rPr>
        <w:t xml:space="preserve"> themselves</w:t>
      </w:r>
      <w:r w:rsidR="00E21C4F" w:rsidRPr="00EF4B65">
        <w:rPr>
          <w:rFonts w:asciiTheme="majorHAnsi" w:hAnsiTheme="majorHAnsi" w:cs="Calibri"/>
          <w:sz w:val="22"/>
          <w:szCs w:val="22"/>
        </w:rPr>
        <w:t xml:space="preserve"> must be asked just as they are given.</w:t>
      </w:r>
      <w:r w:rsidRPr="00EF4B65">
        <w:rPr>
          <w:rFonts w:asciiTheme="majorHAnsi" w:hAnsiTheme="majorHAnsi" w:cs="Calibri"/>
          <w:sz w:val="22"/>
          <w:szCs w:val="22"/>
        </w:rPr>
        <w:t xml:space="preserve"> </w:t>
      </w:r>
    </w:p>
    <w:p w14:paraId="1C69FA71" w14:textId="77777777" w:rsidR="00687A9F" w:rsidRPr="00EF4B65" w:rsidRDefault="00687A9F" w:rsidP="00687A9F">
      <w:pPr>
        <w:rPr>
          <w:rFonts w:asciiTheme="majorHAnsi" w:hAnsiTheme="majorHAnsi" w:cs="Calibri"/>
          <w:sz w:val="22"/>
          <w:szCs w:val="22"/>
        </w:rPr>
      </w:pPr>
    </w:p>
    <w:p w14:paraId="28B9951F" w14:textId="068101EE" w:rsidR="00E21C4F" w:rsidRPr="00EF4B65" w:rsidRDefault="007F6F82" w:rsidP="00934B5B">
      <w:pPr>
        <w:rPr>
          <w:rFonts w:asciiTheme="majorHAnsi" w:hAnsiTheme="majorHAnsi"/>
          <w:sz w:val="22"/>
          <w:szCs w:val="22"/>
        </w:rPr>
      </w:pPr>
      <w:r w:rsidRPr="00EF4B65">
        <w:rPr>
          <w:rFonts w:asciiTheme="majorHAnsi" w:hAnsiTheme="majorHAnsi" w:cs="Calibri"/>
          <w:b/>
          <w:sz w:val="22"/>
          <w:szCs w:val="22"/>
        </w:rPr>
        <w:t>Tallying The Results.</w:t>
      </w:r>
      <w:r w:rsidR="00E21C4F" w:rsidRPr="00EF4B65">
        <w:rPr>
          <w:rFonts w:asciiTheme="majorHAnsi" w:hAnsiTheme="majorHAnsi" w:cs="Calibri"/>
          <w:b/>
          <w:sz w:val="22"/>
          <w:szCs w:val="22"/>
        </w:rPr>
        <w:t xml:space="preserve">  </w:t>
      </w:r>
      <w:r w:rsidR="00E21C4F" w:rsidRPr="00EF4B65">
        <w:rPr>
          <w:rFonts w:asciiTheme="majorHAnsi" w:hAnsiTheme="majorHAnsi" w:cs="Calibri"/>
          <w:sz w:val="22"/>
          <w:szCs w:val="22"/>
        </w:rPr>
        <w:t xml:space="preserve">We have developed a worksheet you can use to tally the results of your assigned respondents.  </w:t>
      </w:r>
      <w:r w:rsidR="00E21C4F" w:rsidRPr="00EF4B65">
        <w:rPr>
          <w:rFonts w:asciiTheme="majorHAnsi" w:hAnsiTheme="majorHAnsi"/>
          <w:sz w:val="22"/>
          <w:szCs w:val="22"/>
        </w:rPr>
        <w:t>After completing surveys for the parent contacts assigned to your Parent Center, use this worksheet to record the numbers of parent answers for each question.</w:t>
      </w:r>
      <w:r w:rsidR="00C3343C" w:rsidRPr="00EF4B65">
        <w:rPr>
          <w:rFonts w:asciiTheme="majorHAnsi" w:hAnsiTheme="majorHAnsi"/>
          <w:sz w:val="22"/>
          <w:szCs w:val="22"/>
        </w:rPr>
        <w:t xml:space="preserve">  As you can see below, you will only need to add up your responses.  There is no need to calculate totals and percentages.</w:t>
      </w:r>
    </w:p>
    <w:p w14:paraId="729A9875" w14:textId="77777777" w:rsidR="00E21C4F" w:rsidRPr="00EF4B65" w:rsidRDefault="00C3343C" w:rsidP="00C3343C">
      <w:pPr>
        <w:jc w:val="center"/>
        <w:rPr>
          <w:rFonts w:asciiTheme="majorHAnsi" w:hAnsiTheme="majorHAnsi" w:cs="Calibri"/>
          <w:b/>
          <w:sz w:val="22"/>
          <w:szCs w:val="22"/>
        </w:rPr>
      </w:pPr>
      <w:r w:rsidRPr="00EF4B65">
        <w:rPr>
          <w:rFonts w:asciiTheme="majorHAnsi" w:hAnsiTheme="majorHAnsi"/>
          <w:i/>
          <w:noProof/>
          <w:sz w:val="22"/>
          <w:szCs w:val="22"/>
        </w:rPr>
        <w:drawing>
          <wp:inline distT="0" distB="0" distL="0" distR="0" wp14:anchorId="4D6C9CE8" wp14:editId="5ACC5343">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9">
                      <a:extLst>
                        <a:ext uri="{28A0092B-C50C-407E-A947-70E740481C1C}">
                          <a14:useLocalDpi xmlns:a14="http://schemas.microsoft.com/office/drawing/2010/main" val="0"/>
                        </a:ext>
                      </a:extLst>
                    </a:blip>
                    <a:stretch>
                      <a:fillRect/>
                    </a:stretch>
                  </pic:blipFill>
                  <pic:spPr>
                    <a:xfrm>
                      <a:off x="0" y="0"/>
                      <a:ext cx="4916163" cy="1867197"/>
                    </a:xfrm>
                    <a:prstGeom prst="rect">
                      <a:avLst/>
                    </a:prstGeom>
                  </pic:spPr>
                </pic:pic>
              </a:graphicData>
            </a:graphic>
          </wp:inline>
        </w:drawing>
      </w:r>
    </w:p>
    <w:p w14:paraId="2FD7A44F" w14:textId="77777777" w:rsidR="00C3343C" w:rsidRPr="00EF4B65" w:rsidRDefault="00C3343C" w:rsidP="00934B5B">
      <w:pPr>
        <w:rPr>
          <w:rFonts w:asciiTheme="majorHAnsi" w:hAnsiTheme="majorHAnsi" w:cs="Calibri"/>
          <w:b/>
          <w:sz w:val="22"/>
          <w:szCs w:val="22"/>
        </w:rPr>
      </w:pPr>
    </w:p>
    <w:p w14:paraId="7EC74270" w14:textId="77777777" w:rsidR="007F6F82" w:rsidRPr="00EF4B65" w:rsidRDefault="00E21C4F" w:rsidP="00C3343C">
      <w:pPr>
        <w:ind w:left="288" w:right="288"/>
        <w:jc w:val="center"/>
        <w:rPr>
          <w:rFonts w:asciiTheme="majorHAnsi" w:hAnsiTheme="majorHAnsi" w:cs="Calibri"/>
          <w:b/>
          <w:i/>
          <w:sz w:val="22"/>
          <w:szCs w:val="22"/>
        </w:rPr>
      </w:pPr>
      <w:r w:rsidRPr="00EF4B65">
        <w:rPr>
          <w:rFonts w:asciiTheme="majorHAnsi" w:hAnsiTheme="majorHAnsi" w:cs="Calibri"/>
          <w:b/>
          <w:i/>
          <w:sz w:val="22"/>
          <w:szCs w:val="22"/>
        </w:rPr>
        <w:t xml:space="preserve">Remember that you are to only submit the assigned number of responses from contacts </w:t>
      </w:r>
      <w:r w:rsidR="00C3343C" w:rsidRPr="00EF4B65">
        <w:rPr>
          <w:rFonts w:asciiTheme="majorHAnsi" w:hAnsiTheme="majorHAnsi" w:cs="Calibri"/>
          <w:b/>
          <w:i/>
          <w:sz w:val="22"/>
          <w:szCs w:val="22"/>
        </w:rPr>
        <w:t>as prescribed in your randomized list</w:t>
      </w:r>
      <w:r w:rsidRPr="00EF4B65">
        <w:rPr>
          <w:rFonts w:asciiTheme="majorHAnsi" w:hAnsiTheme="majorHAnsi" w:cs="Calibri"/>
          <w:b/>
          <w:i/>
          <w:sz w:val="22"/>
          <w:szCs w:val="22"/>
        </w:rPr>
        <w:t>.</w:t>
      </w:r>
    </w:p>
    <w:p w14:paraId="3D4CB76D" w14:textId="77777777" w:rsidR="00C3343C" w:rsidRPr="00EF4B65" w:rsidRDefault="00C3343C" w:rsidP="00934B5B">
      <w:pPr>
        <w:rPr>
          <w:rFonts w:asciiTheme="majorHAnsi" w:hAnsiTheme="majorHAnsi" w:cs="Calibri"/>
          <w:sz w:val="22"/>
          <w:szCs w:val="22"/>
        </w:rPr>
      </w:pPr>
    </w:p>
    <w:p w14:paraId="4325AA70" w14:textId="0A157376" w:rsidR="00934B5B" w:rsidRPr="004775D4" w:rsidRDefault="00C3343C" w:rsidP="004775D4">
      <w:pPr>
        <w:jc w:val="center"/>
        <w:rPr>
          <w:b/>
        </w:rPr>
      </w:pPr>
      <w:r w:rsidRPr="00EF4B65">
        <w:rPr>
          <w:rFonts w:asciiTheme="majorHAnsi" w:hAnsiTheme="majorHAnsi" w:cs="Calibri"/>
          <w:b/>
          <w:sz w:val="22"/>
          <w:szCs w:val="22"/>
        </w:rPr>
        <w:t>On</w:t>
      </w:r>
      <w:r w:rsidR="002D44AF">
        <w:rPr>
          <w:rFonts w:asciiTheme="majorHAnsi" w:hAnsiTheme="majorHAnsi" w:cs="Calibri"/>
          <w:b/>
          <w:sz w:val="22"/>
          <w:szCs w:val="22"/>
        </w:rPr>
        <w:t>l</w:t>
      </w:r>
      <w:r w:rsidRPr="00EF4B65">
        <w:rPr>
          <w:rFonts w:asciiTheme="majorHAnsi" w:hAnsiTheme="majorHAnsi" w:cs="Calibri"/>
          <w:b/>
          <w:sz w:val="22"/>
          <w:szCs w:val="22"/>
        </w:rPr>
        <w:t xml:space="preserve">ine Submission of Results by </w:t>
      </w:r>
      <w:r w:rsidR="004775D4">
        <w:rPr>
          <w:rFonts w:asciiTheme="majorHAnsi" w:hAnsiTheme="majorHAnsi" w:cs="Calibri"/>
          <w:b/>
          <w:sz w:val="22"/>
          <w:szCs w:val="22"/>
        </w:rPr>
        <w:t>December 2nd</w:t>
      </w:r>
      <w:r w:rsidRPr="00EF4B65">
        <w:rPr>
          <w:rFonts w:asciiTheme="majorHAnsi" w:hAnsiTheme="majorHAnsi" w:cs="Calibri"/>
          <w:sz w:val="22"/>
          <w:szCs w:val="22"/>
        </w:rPr>
        <w:t>.  Please s</w:t>
      </w:r>
      <w:r w:rsidR="00934B5B" w:rsidRPr="00EF4B65">
        <w:rPr>
          <w:rFonts w:asciiTheme="majorHAnsi" w:hAnsiTheme="majorHAnsi" w:cs="Calibri"/>
          <w:sz w:val="22"/>
          <w:szCs w:val="22"/>
        </w:rPr>
        <w:t xml:space="preserve">ubmit </w:t>
      </w:r>
      <w:r w:rsidRPr="00EF4B65">
        <w:rPr>
          <w:rFonts w:asciiTheme="majorHAnsi" w:hAnsiTheme="majorHAnsi" w:cs="Calibri"/>
          <w:sz w:val="22"/>
          <w:szCs w:val="22"/>
        </w:rPr>
        <w:t xml:space="preserve">your </w:t>
      </w:r>
      <w:r w:rsidR="00934B5B" w:rsidRPr="00EF4B65">
        <w:rPr>
          <w:rFonts w:asciiTheme="majorHAnsi" w:hAnsiTheme="majorHAnsi" w:cs="Calibri"/>
          <w:sz w:val="22"/>
          <w:szCs w:val="22"/>
        </w:rPr>
        <w:t xml:space="preserve">survey results via the SmartSheet form that can be found online at:  </w:t>
      </w:r>
      <w:r w:rsidR="004775D4" w:rsidRPr="00143D46">
        <w:rPr>
          <w:b/>
        </w:rPr>
        <w:t>http://tinyurl.com/parentprogram-survey-2016</w:t>
      </w:r>
    </w:p>
    <w:p w14:paraId="77FEA24B" w14:textId="77777777" w:rsidR="007A761A" w:rsidRDefault="007A761A" w:rsidP="00C3343C">
      <w:pPr>
        <w:jc w:val="center"/>
        <w:rPr>
          <w:rFonts w:asciiTheme="majorHAnsi" w:hAnsiTheme="majorHAnsi" w:cs="Verdana"/>
          <w:b/>
          <w:bCs/>
          <w:sz w:val="22"/>
          <w:szCs w:val="22"/>
        </w:rPr>
      </w:pPr>
    </w:p>
    <w:p w14:paraId="17085C5D" w14:textId="03DE589F" w:rsidR="00C3343C" w:rsidRPr="007A761A" w:rsidRDefault="00C3343C" w:rsidP="00C3343C">
      <w:pPr>
        <w:jc w:val="center"/>
        <w:rPr>
          <w:rFonts w:asciiTheme="majorHAnsi" w:hAnsiTheme="majorHAnsi" w:cs="Verdana"/>
          <w:b/>
          <w:bCs/>
          <w:i/>
          <w:sz w:val="22"/>
          <w:szCs w:val="22"/>
        </w:rPr>
      </w:pPr>
      <w:r w:rsidRPr="007A761A">
        <w:rPr>
          <w:rFonts w:asciiTheme="majorHAnsi" w:hAnsiTheme="majorHAnsi" w:cs="Verdana"/>
          <w:b/>
          <w:bCs/>
          <w:i/>
          <w:sz w:val="22"/>
          <w:szCs w:val="22"/>
        </w:rPr>
        <w:t xml:space="preserve">Submit your survey results by </w:t>
      </w:r>
      <w:r w:rsidR="004775D4">
        <w:rPr>
          <w:rFonts w:asciiTheme="majorHAnsi" w:hAnsiTheme="majorHAnsi" w:cs="Verdana"/>
          <w:b/>
          <w:bCs/>
          <w:i/>
          <w:sz w:val="22"/>
          <w:szCs w:val="22"/>
        </w:rPr>
        <w:t>December 2</w:t>
      </w:r>
      <w:bookmarkStart w:id="0" w:name="_GoBack"/>
      <w:bookmarkEnd w:id="0"/>
      <w:r w:rsidRPr="007A761A">
        <w:rPr>
          <w:rFonts w:asciiTheme="majorHAnsi" w:hAnsiTheme="majorHAnsi" w:cs="Verdana"/>
          <w:b/>
          <w:bCs/>
          <w:i/>
          <w:sz w:val="22"/>
          <w:szCs w:val="22"/>
        </w:rPr>
        <w:t>, 2016.</w:t>
      </w:r>
    </w:p>
    <w:p w14:paraId="36CC0ED0" w14:textId="77777777" w:rsidR="00C3343C" w:rsidRPr="00EF4B65" w:rsidRDefault="00C3343C" w:rsidP="00C3343C">
      <w:pPr>
        <w:jc w:val="center"/>
        <w:rPr>
          <w:rFonts w:asciiTheme="majorHAnsi" w:hAnsiTheme="majorHAnsi" w:cs="Verdana"/>
          <w:b/>
          <w:bCs/>
          <w:sz w:val="22"/>
          <w:szCs w:val="22"/>
        </w:rPr>
      </w:pPr>
    </w:p>
    <w:p w14:paraId="4D610FCA" w14:textId="32A2A148" w:rsidR="00934B5B" w:rsidRPr="00EF4B65" w:rsidRDefault="00C3343C" w:rsidP="00F754F6">
      <w:pPr>
        <w:rPr>
          <w:rFonts w:asciiTheme="majorHAnsi" w:hAnsiTheme="majorHAnsi" w:cs="Verdana"/>
          <w:bCs/>
          <w:sz w:val="22"/>
          <w:szCs w:val="22"/>
        </w:rPr>
      </w:pPr>
      <w:r w:rsidRPr="00EF4B65">
        <w:rPr>
          <w:rFonts w:asciiTheme="majorHAnsi" w:hAnsiTheme="majorHAnsi" w:cs="Verdana"/>
          <w:bCs/>
          <w:sz w:val="22"/>
          <w:szCs w:val="22"/>
        </w:rPr>
        <w:t>If you have any questions or need further assistance, please contact Maria Rodriguez</w:t>
      </w:r>
      <w:r w:rsidR="007A761A">
        <w:rPr>
          <w:rFonts w:asciiTheme="majorHAnsi" w:hAnsiTheme="majorHAnsi" w:cs="Verdana"/>
          <w:bCs/>
          <w:sz w:val="22"/>
          <w:szCs w:val="22"/>
        </w:rPr>
        <w:t xml:space="preserve"> at </w:t>
      </w:r>
      <w:hyperlink r:id="rId10" w:history="1">
        <w:r w:rsidRPr="00EF4B65">
          <w:rPr>
            <w:rStyle w:val="Hyperlink"/>
            <w:rFonts w:asciiTheme="majorHAnsi" w:hAnsiTheme="majorHAnsi" w:cs="Verdana"/>
            <w:bCs/>
            <w:sz w:val="22"/>
            <w:szCs w:val="22"/>
          </w:rPr>
          <w:t>mrodriguez@spannj.org</w:t>
        </w:r>
      </w:hyperlink>
      <w:r w:rsidR="007A761A">
        <w:rPr>
          <w:rFonts w:asciiTheme="majorHAnsi" w:hAnsiTheme="majorHAnsi" w:cs="Verdana"/>
          <w:bCs/>
          <w:sz w:val="22"/>
          <w:szCs w:val="22"/>
        </w:rPr>
        <w:t xml:space="preserve"> or </w:t>
      </w:r>
      <w:r w:rsidR="002D44AF">
        <w:rPr>
          <w:rFonts w:asciiTheme="majorHAnsi" w:hAnsiTheme="majorHAnsi" w:cs="Verdana"/>
          <w:bCs/>
          <w:sz w:val="22"/>
          <w:szCs w:val="22"/>
        </w:rPr>
        <w:t>(</w:t>
      </w:r>
      <w:r w:rsidRPr="00EF4B65">
        <w:rPr>
          <w:rFonts w:asciiTheme="majorHAnsi" w:hAnsiTheme="majorHAnsi" w:cs="Verdana"/>
          <w:bCs/>
          <w:sz w:val="22"/>
          <w:szCs w:val="22"/>
        </w:rPr>
        <w:t>862</w:t>
      </w:r>
      <w:r w:rsidR="002D44AF">
        <w:rPr>
          <w:rFonts w:asciiTheme="majorHAnsi" w:hAnsiTheme="majorHAnsi" w:cs="Verdana"/>
          <w:bCs/>
          <w:sz w:val="22"/>
          <w:szCs w:val="22"/>
        </w:rPr>
        <w:t xml:space="preserve">) </w:t>
      </w:r>
      <w:r w:rsidRPr="00EF4B65">
        <w:rPr>
          <w:rFonts w:asciiTheme="majorHAnsi" w:hAnsiTheme="majorHAnsi" w:cs="Verdana"/>
          <w:bCs/>
          <w:sz w:val="22"/>
          <w:szCs w:val="22"/>
        </w:rPr>
        <w:t>214</w:t>
      </w:r>
      <w:r w:rsidR="007A761A">
        <w:rPr>
          <w:rFonts w:asciiTheme="majorHAnsi" w:hAnsiTheme="majorHAnsi" w:cs="Verdana"/>
          <w:bCs/>
          <w:sz w:val="22"/>
          <w:szCs w:val="22"/>
        </w:rPr>
        <w:t>-</w:t>
      </w:r>
      <w:r w:rsidRPr="00EF4B65">
        <w:rPr>
          <w:rFonts w:asciiTheme="majorHAnsi" w:hAnsiTheme="majorHAnsi" w:cs="Verdana"/>
          <w:bCs/>
          <w:sz w:val="22"/>
          <w:szCs w:val="22"/>
        </w:rPr>
        <w:t>2813.</w:t>
      </w:r>
    </w:p>
    <w:p w14:paraId="1FA78423" w14:textId="77777777" w:rsidR="00934B5B" w:rsidRPr="00EF4B65" w:rsidRDefault="00934B5B" w:rsidP="00934B5B">
      <w:pPr>
        <w:widowControl w:val="0"/>
        <w:autoSpaceDE w:val="0"/>
        <w:autoSpaceDN w:val="0"/>
        <w:adjustRightInd w:val="0"/>
        <w:rPr>
          <w:rFonts w:ascii="Arial" w:hAnsi="Arial" w:cs="Arial"/>
          <w:sz w:val="22"/>
          <w:szCs w:val="22"/>
        </w:rPr>
      </w:pPr>
    </w:p>
    <w:p w14:paraId="7884FEB0" w14:textId="77777777" w:rsidR="00934B5B" w:rsidRPr="00EF4B65" w:rsidRDefault="00934B5B" w:rsidP="00934B5B">
      <w:pPr>
        <w:widowControl w:val="0"/>
        <w:autoSpaceDE w:val="0"/>
        <w:autoSpaceDN w:val="0"/>
        <w:adjustRightInd w:val="0"/>
        <w:rPr>
          <w:rFonts w:ascii="Arial" w:hAnsi="Arial" w:cs="Arial"/>
          <w:sz w:val="22"/>
          <w:szCs w:val="22"/>
        </w:rPr>
      </w:pPr>
    </w:p>
    <w:p w14:paraId="212BAD2F" w14:textId="77777777" w:rsidR="004A0FAC" w:rsidRPr="00EF4B65" w:rsidRDefault="004A0FAC" w:rsidP="00E2227E">
      <w:pPr>
        <w:rPr>
          <w:sz w:val="22"/>
          <w:szCs w:val="22"/>
        </w:rPr>
      </w:pPr>
    </w:p>
    <w:sectPr w:rsidR="004A0FAC" w:rsidRPr="00EF4B65" w:rsidSect="00934B5B">
      <w:headerReference w:type="first" r:id="rId11"/>
      <w:pgSz w:w="12240" w:h="15840"/>
      <w:pgMar w:top="1440" w:right="1440" w:bottom="144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EA8B6" w15:done="0"/>
  <w15:commentEx w15:paraId="33A2E7F7" w15:done="0"/>
  <w15:commentEx w15:paraId="7C5557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2D149" w14:textId="77777777" w:rsidR="00AC1515" w:rsidRDefault="00AC1515" w:rsidP="0077467A">
      <w:r>
        <w:separator/>
      </w:r>
    </w:p>
  </w:endnote>
  <w:endnote w:type="continuationSeparator" w:id="0">
    <w:p w14:paraId="1D66A528" w14:textId="77777777" w:rsidR="00AC1515" w:rsidRDefault="00AC1515"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venir Black">
    <w:panose1 w:val="020B0803020203020204"/>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A80D2" w14:textId="77777777" w:rsidR="00AC1515" w:rsidRDefault="00AC1515" w:rsidP="0077467A">
      <w:r>
        <w:separator/>
      </w:r>
    </w:p>
  </w:footnote>
  <w:footnote w:type="continuationSeparator" w:id="0">
    <w:p w14:paraId="64812BB8" w14:textId="77777777" w:rsidR="00AC1515" w:rsidRDefault="00AC1515" w:rsidP="00774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1E29" w14:textId="77777777" w:rsidR="00AC1515" w:rsidRDefault="00AC1515"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2B6CAD30" wp14:editId="033CCC3B">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9AEE7" w14:textId="45F8397A" w:rsidR="00AC1515" w:rsidRPr="00C864AD" w:rsidRDefault="004775D4" w:rsidP="00E52A79">
                          <w:pPr>
                            <w:jc w:val="right"/>
                            <w:rPr>
                              <w:rFonts w:ascii="Avenir Black" w:hAnsi="Avenir Black"/>
                              <w:sz w:val="28"/>
                              <w:szCs w:val="28"/>
                            </w:rPr>
                          </w:pPr>
                          <w:r>
                            <w:rPr>
                              <w:rFonts w:ascii="Avenir Black" w:hAnsi="Avenir Black"/>
                              <w:sz w:val="28"/>
                              <w:szCs w:val="28"/>
                            </w:rPr>
                            <w:t>2015-16</w:t>
                          </w:r>
                          <w:r w:rsidR="00AC1515" w:rsidRPr="00C864AD">
                            <w:rPr>
                              <w:rFonts w:ascii="Avenir Black" w:hAnsi="Avenir Black"/>
                              <w:sz w:val="28"/>
                              <w:szCs w:val="28"/>
                            </w:rPr>
                            <w:t xml:space="preserve"> Parent Center Data Collection:</w:t>
                          </w:r>
                        </w:p>
                        <w:p w14:paraId="4D07A883" w14:textId="77777777"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AC1515" w:rsidRDefault="00AC1515" w:rsidP="00E52A79">
                          <w:pPr>
                            <w:jc w:val="right"/>
                            <w:rPr>
                              <w:rFonts w:ascii="Avenir Black" w:hAnsi="Avenir Black"/>
                              <w:sz w:val="28"/>
                              <w:szCs w:val="28"/>
                            </w:rPr>
                          </w:pPr>
                        </w:p>
                        <w:p w14:paraId="42A13FD9" w14:textId="30067703"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G584CAAAP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" filled="f" stroked="f">
              <v:textbox>
                <w:txbxContent>
                  <w:p w14:paraId="5089AEE7" w14:textId="45F8397A" w:rsidR="00AC1515" w:rsidRPr="00C864AD" w:rsidRDefault="004775D4" w:rsidP="00E52A79">
                    <w:pPr>
                      <w:jc w:val="right"/>
                      <w:rPr>
                        <w:rFonts w:ascii="Avenir Black" w:hAnsi="Avenir Black"/>
                        <w:sz w:val="28"/>
                        <w:szCs w:val="28"/>
                      </w:rPr>
                    </w:pPr>
                    <w:r>
                      <w:rPr>
                        <w:rFonts w:ascii="Avenir Black" w:hAnsi="Avenir Black"/>
                        <w:sz w:val="28"/>
                        <w:szCs w:val="28"/>
                      </w:rPr>
                      <w:t>2015-16</w:t>
                    </w:r>
                    <w:r w:rsidR="00AC1515" w:rsidRPr="00C864AD">
                      <w:rPr>
                        <w:rFonts w:ascii="Avenir Black" w:hAnsi="Avenir Black"/>
                        <w:sz w:val="28"/>
                        <w:szCs w:val="28"/>
                      </w:rPr>
                      <w:t xml:space="preserve"> Parent Center Data Collection:</w:t>
                    </w:r>
                  </w:p>
                  <w:p w14:paraId="4D07A883" w14:textId="77777777"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AC1515" w:rsidRDefault="00AC1515" w:rsidP="00E52A79">
                    <w:pPr>
                      <w:jc w:val="right"/>
                      <w:rPr>
                        <w:rFonts w:ascii="Avenir Black" w:hAnsi="Avenir Black"/>
                        <w:sz w:val="28"/>
                        <w:szCs w:val="28"/>
                      </w:rPr>
                    </w:pPr>
                  </w:p>
                  <w:p w14:paraId="42A13FD9" w14:textId="30067703"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v:textbox>
            </v:shape>
          </w:pict>
        </mc:Fallback>
      </mc:AlternateContent>
    </w:r>
    <w:r>
      <w:rPr>
        <w:noProof/>
      </w:rPr>
      <w:drawing>
        <wp:inline distT="0" distB="0" distL="0" distR="0" wp14:anchorId="4E7392FA" wp14:editId="42DA6CB8">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6094DBD1" w14:textId="77777777" w:rsidR="00AC1515" w:rsidRDefault="00AC1515" w:rsidP="00C864AD">
    <w:pPr>
      <w:pStyle w:val="Header"/>
      <w:pBdr>
        <w:bottom w:val="single" w:sz="18" w:space="1" w:color="800040"/>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137C"/>
    <w:multiLevelType w:val="hybridMultilevel"/>
    <w:tmpl w:val="40A8E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w15:presenceInfo w15:providerId="None" w15:userId="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E"/>
    <w:rsid w:val="000148A2"/>
    <w:rsid w:val="000440A5"/>
    <w:rsid w:val="000C41F2"/>
    <w:rsid w:val="001D626B"/>
    <w:rsid w:val="00261A9E"/>
    <w:rsid w:val="0027194D"/>
    <w:rsid w:val="00283204"/>
    <w:rsid w:val="002D44AF"/>
    <w:rsid w:val="004775D4"/>
    <w:rsid w:val="004A0FAC"/>
    <w:rsid w:val="00510972"/>
    <w:rsid w:val="00536812"/>
    <w:rsid w:val="0058554B"/>
    <w:rsid w:val="005C07A2"/>
    <w:rsid w:val="005D7424"/>
    <w:rsid w:val="00687A9F"/>
    <w:rsid w:val="006B1A40"/>
    <w:rsid w:val="0077467A"/>
    <w:rsid w:val="007A761A"/>
    <w:rsid w:val="007F6F82"/>
    <w:rsid w:val="008A634E"/>
    <w:rsid w:val="00934B5B"/>
    <w:rsid w:val="00996104"/>
    <w:rsid w:val="009C7EC5"/>
    <w:rsid w:val="009E620B"/>
    <w:rsid w:val="009F3EA2"/>
    <w:rsid w:val="00AA4CF0"/>
    <w:rsid w:val="00AC1515"/>
    <w:rsid w:val="00AD3CB1"/>
    <w:rsid w:val="00B14655"/>
    <w:rsid w:val="00B176A6"/>
    <w:rsid w:val="00B45303"/>
    <w:rsid w:val="00B558C4"/>
    <w:rsid w:val="00B90D65"/>
    <w:rsid w:val="00BB22A5"/>
    <w:rsid w:val="00C20F75"/>
    <w:rsid w:val="00C3343C"/>
    <w:rsid w:val="00C3466A"/>
    <w:rsid w:val="00C37515"/>
    <w:rsid w:val="00C864AD"/>
    <w:rsid w:val="00D95A5C"/>
    <w:rsid w:val="00E21C4F"/>
    <w:rsid w:val="00E2227E"/>
    <w:rsid w:val="00E52A79"/>
    <w:rsid w:val="00EB1921"/>
    <w:rsid w:val="00EB3418"/>
    <w:rsid w:val="00EF4B65"/>
    <w:rsid w:val="00F74F1C"/>
    <w:rsid w:val="00F7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E1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mrodriguez@spann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3361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DA Jennings</cp:lastModifiedBy>
  <cp:revision>2</cp:revision>
  <dcterms:created xsi:type="dcterms:W3CDTF">2016-08-10T18:38:00Z</dcterms:created>
  <dcterms:modified xsi:type="dcterms:W3CDTF">2016-08-10T18:38:00Z</dcterms:modified>
  <cp:category/>
</cp:coreProperties>
</file>