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65F39" w14:textId="77777777" w:rsidR="00E2227E" w:rsidRPr="00991C50" w:rsidRDefault="00E2227E" w:rsidP="00E2227E">
      <w:pPr>
        <w:widowControl w:val="0"/>
        <w:autoSpaceDE w:val="0"/>
        <w:autoSpaceDN w:val="0"/>
        <w:adjustRightInd w:val="0"/>
        <w:rPr>
          <w:rFonts w:cs="Calibri"/>
          <w:sz w:val="22"/>
          <w:szCs w:val="22"/>
        </w:rPr>
      </w:pPr>
    </w:p>
    <w:p w14:paraId="3DD0001F" w14:textId="09CD9D6B" w:rsidR="00E2227E" w:rsidRPr="00991C50" w:rsidRDefault="00AA55F5" w:rsidP="00D605D1">
      <w:pPr>
        <w:widowControl w:val="0"/>
        <w:autoSpaceDE w:val="0"/>
        <w:autoSpaceDN w:val="0"/>
        <w:adjustRightInd w:val="0"/>
        <w:jc w:val="both"/>
        <w:rPr>
          <w:rFonts w:cs="Calibri"/>
          <w:sz w:val="22"/>
          <w:szCs w:val="22"/>
        </w:rPr>
      </w:pPr>
      <w:r w:rsidRPr="00991C50">
        <w:rPr>
          <w:rFonts w:cs="Calibri"/>
          <w:sz w:val="22"/>
          <w:szCs w:val="22"/>
        </w:rPr>
        <w:t xml:space="preserve">The </w:t>
      </w:r>
      <w:r w:rsidR="00E2227E" w:rsidRPr="00991C50">
        <w:rPr>
          <w:rFonts w:cs="Calibri"/>
          <w:b/>
          <w:sz w:val="22"/>
          <w:szCs w:val="22"/>
        </w:rPr>
        <w:t>Parent Center Program Measures Survey</w:t>
      </w:r>
      <w:r w:rsidR="00E2227E" w:rsidRPr="00991C50">
        <w:rPr>
          <w:rFonts w:cs="Calibri"/>
          <w:sz w:val="22"/>
          <w:szCs w:val="22"/>
        </w:rPr>
        <w:t xml:space="preserve"> process is ready for you to begin survey</w:t>
      </w:r>
      <w:r w:rsidR="007A761A" w:rsidRPr="00991C50">
        <w:rPr>
          <w:rFonts w:cs="Calibri"/>
          <w:sz w:val="22"/>
          <w:szCs w:val="22"/>
        </w:rPr>
        <w:t>ing</w:t>
      </w:r>
      <w:r w:rsidR="00E2227E" w:rsidRPr="00991C50">
        <w:rPr>
          <w:rFonts w:cs="Calibri"/>
          <w:sz w:val="22"/>
          <w:szCs w:val="22"/>
        </w:rPr>
        <w:t xml:space="preserve"> parents served by your Parent Center during the </w:t>
      </w:r>
      <w:r w:rsidR="00755F93">
        <w:rPr>
          <w:rFonts w:cs="Calibri"/>
          <w:sz w:val="22"/>
          <w:szCs w:val="22"/>
        </w:rPr>
        <w:t>2016-17</w:t>
      </w:r>
      <w:r w:rsidRPr="00991C50">
        <w:rPr>
          <w:rFonts w:cs="Calibri"/>
          <w:sz w:val="22"/>
          <w:szCs w:val="22"/>
        </w:rPr>
        <w:t xml:space="preserve"> </w:t>
      </w:r>
      <w:r w:rsidR="00E2227E" w:rsidRPr="00991C50">
        <w:rPr>
          <w:rFonts w:cs="Calibri"/>
          <w:sz w:val="22"/>
          <w:szCs w:val="22"/>
        </w:rPr>
        <w:t>program year</w:t>
      </w:r>
      <w:r w:rsidR="00C37515" w:rsidRPr="00991C50">
        <w:rPr>
          <w:rFonts w:cs="Calibri"/>
          <w:sz w:val="22"/>
          <w:szCs w:val="22"/>
        </w:rPr>
        <w:t>.</w:t>
      </w:r>
      <w:r w:rsidR="00991C50">
        <w:rPr>
          <w:rFonts w:cs="Calibri"/>
          <w:sz w:val="22"/>
          <w:szCs w:val="22"/>
        </w:rPr>
        <w:t xml:space="preserve">  Below are the details for this year.</w:t>
      </w:r>
    </w:p>
    <w:p w14:paraId="6FA18D1C" w14:textId="77777777" w:rsidR="00E2227E" w:rsidRPr="00991C50" w:rsidRDefault="00E2227E" w:rsidP="00D605D1">
      <w:pPr>
        <w:widowControl w:val="0"/>
        <w:autoSpaceDE w:val="0"/>
        <w:autoSpaceDN w:val="0"/>
        <w:adjustRightInd w:val="0"/>
        <w:jc w:val="both"/>
        <w:rPr>
          <w:rFonts w:cs="Calibri"/>
          <w:sz w:val="22"/>
          <w:szCs w:val="22"/>
        </w:rPr>
      </w:pPr>
    </w:p>
    <w:p w14:paraId="23AF61EF" w14:textId="66FBFF93" w:rsidR="00E2227E" w:rsidRPr="00991C50" w:rsidRDefault="00AD3CB1" w:rsidP="00D605D1">
      <w:pPr>
        <w:widowControl w:val="0"/>
        <w:autoSpaceDE w:val="0"/>
        <w:autoSpaceDN w:val="0"/>
        <w:adjustRightInd w:val="0"/>
        <w:jc w:val="both"/>
        <w:rPr>
          <w:rFonts w:cs="Calibri"/>
          <w:sz w:val="22"/>
          <w:szCs w:val="22"/>
        </w:rPr>
      </w:pPr>
      <w:r w:rsidRPr="00991C50">
        <w:rPr>
          <w:rFonts w:cs="Calibri"/>
          <w:b/>
          <w:color w:val="800040"/>
          <w:sz w:val="22"/>
          <w:szCs w:val="22"/>
        </w:rPr>
        <w:t>The Program Measures Survey</w:t>
      </w:r>
      <w:r w:rsidR="00BB22A5" w:rsidRPr="00991C50">
        <w:rPr>
          <w:rFonts w:cs="Calibri"/>
          <w:b/>
          <w:color w:val="800040"/>
          <w:sz w:val="22"/>
          <w:szCs w:val="22"/>
        </w:rPr>
        <w:t xml:space="preserve"> Instrument</w:t>
      </w:r>
      <w:r w:rsidRPr="00991C50">
        <w:rPr>
          <w:rFonts w:cs="Calibri"/>
          <w:b/>
          <w:color w:val="800040"/>
          <w:sz w:val="22"/>
          <w:szCs w:val="22"/>
        </w:rPr>
        <w:t>:</w:t>
      </w:r>
      <w:r w:rsidRPr="00991C50">
        <w:rPr>
          <w:rFonts w:cs="Calibri"/>
          <w:sz w:val="22"/>
          <w:szCs w:val="22"/>
        </w:rPr>
        <w:t xml:space="preserve">  </w:t>
      </w:r>
      <w:r w:rsidR="00AA55F5" w:rsidRPr="00991C50">
        <w:rPr>
          <w:rFonts w:cs="Calibri"/>
          <w:sz w:val="22"/>
          <w:szCs w:val="22"/>
        </w:rPr>
        <w:t xml:space="preserve">We will conduct this use survey using the same </w:t>
      </w:r>
      <w:r w:rsidR="00755F93" w:rsidRPr="00991C50">
        <w:rPr>
          <w:rFonts w:cs="Calibri"/>
          <w:sz w:val="22"/>
          <w:szCs w:val="22"/>
        </w:rPr>
        <w:t>questions</w:t>
      </w:r>
      <w:r w:rsidR="00AA55F5" w:rsidRPr="00991C50">
        <w:rPr>
          <w:rFonts w:cs="Calibri"/>
          <w:sz w:val="22"/>
          <w:szCs w:val="22"/>
        </w:rPr>
        <w:t xml:space="preserve"> as last year.  The</w:t>
      </w:r>
      <w:r w:rsidR="00C20F75" w:rsidRPr="00991C50">
        <w:rPr>
          <w:rFonts w:cs="Calibri"/>
          <w:sz w:val="22"/>
          <w:szCs w:val="22"/>
        </w:rPr>
        <w:t xml:space="preserve"> data you submit will be used as part of an overall assessment of </w:t>
      </w:r>
      <w:r w:rsidR="00C37515" w:rsidRPr="00991C50">
        <w:rPr>
          <w:rFonts w:cs="Calibri"/>
          <w:sz w:val="22"/>
          <w:szCs w:val="22"/>
        </w:rPr>
        <w:t xml:space="preserve">the progress that the </w:t>
      </w:r>
      <w:r w:rsidR="00C20F75" w:rsidRPr="00991C50">
        <w:rPr>
          <w:rFonts w:cs="Calibri"/>
          <w:sz w:val="22"/>
          <w:szCs w:val="22"/>
        </w:rPr>
        <w:t xml:space="preserve">Parent Center </w:t>
      </w:r>
      <w:r w:rsidR="00C37515" w:rsidRPr="00991C50">
        <w:rPr>
          <w:rFonts w:cs="Calibri"/>
          <w:sz w:val="22"/>
          <w:szCs w:val="22"/>
        </w:rPr>
        <w:t>Program has made toward</w:t>
      </w:r>
      <w:r w:rsidR="00C20F75" w:rsidRPr="00991C50">
        <w:rPr>
          <w:rFonts w:cs="Calibri"/>
          <w:sz w:val="22"/>
          <w:szCs w:val="22"/>
        </w:rPr>
        <w:t xml:space="preserve"> the </w:t>
      </w:r>
      <w:r w:rsidR="00C37515" w:rsidRPr="00991C50">
        <w:rPr>
          <w:rFonts w:cs="Calibri"/>
          <w:sz w:val="22"/>
          <w:szCs w:val="22"/>
        </w:rPr>
        <w:t>long-</w:t>
      </w:r>
      <w:r w:rsidR="00C20F75" w:rsidRPr="00991C50">
        <w:rPr>
          <w:rFonts w:cs="Calibri"/>
          <w:sz w:val="22"/>
          <w:szCs w:val="22"/>
        </w:rPr>
        <w:t xml:space="preserve">term measures established by the Office of Special Education Programs (OSEP).  </w:t>
      </w:r>
      <w:r w:rsidR="00C37515" w:rsidRPr="00991C50">
        <w:rPr>
          <w:rFonts w:cs="Calibri"/>
          <w:sz w:val="22"/>
          <w:szCs w:val="22"/>
        </w:rPr>
        <w:t xml:space="preserve">These </w:t>
      </w:r>
      <w:r w:rsidR="00C20F75" w:rsidRPr="00991C50">
        <w:rPr>
          <w:rFonts w:cs="Calibri"/>
          <w:sz w:val="22"/>
          <w:szCs w:val="22"/>
        </w:rPr>
        <w:t xml:space="preserve">data </w:t>
      </w:r>
      <w:r w:rsidR="00C37515" w:rsidRPr="00991C50">
        <w:rPr>
          <w:rFonts w:cs="Calibri"/>
          <w:sz w:val="22"/>
          <w:szCs w:val="22"/>
        </w:rPr>
        <w:t xml:space="preserve">are </w:t>
      </w:r>
      <w:r w:rsidR="00C20F75" w:rsidRPr="00991C50">
        <w:rPr>
          <w:rFonts w:cs="Calibri"/>
          <w:sz w:val="22"/>
          <w:szCs w:val="22"/>
        </w:rPr>
        <w:t xml:space="preserve">aggregated across </w:t>
      </w:r>
      <w:r w:rsidR="00C20F75" w:rsidRPr="00991C50">
        <w:rPr>
          <w:rFonts w:cs="Calibri"/>
          <w:sz w:val="22"/>
          <w:szCs w:val="22"/>
          <w:u w:val="single"/>
        </w:rPr>
        <w:t>all</w:t>
      </w:r>
      <w:r w:rsidR="00C20F75" w:rsidRPr="00991C50">
        <w:rPr>
          <w:rFonts w:cs="Calibri"/>
          <w:sz w:val="22"/>
          <w:szCs w:val="22"/>
        </w:rPr>
        <w:t xml:space="preserve"> of the Parent Centers reporting</w:t>
      </w:r>
      <w:r w:rsidR="00C37515" w:rsidRPr="00991C50">
        <w:rPr>
          <w:rFonts w:cs="Calibri"/>
          <w:sz w:val="22"/>
          <w:szCs w:val="22"/>
        </w:rPr>
        <w:t xml:space="preserve">. They will </w:t>
      </w:r>
      <w:r w:rsidR="00C20F75" w:rsidRPr="00991C50">
        <w:rPr>
          <w:rFonts w:cs="Calibri"/>
          <w:sz w:val="22"/>
          <w:szCs w:val="22"/>
        </w:rPr>
        <w:t xml:space="preserve">not </w:t>
      </w:r>
      <w:r w:rsidR="00C37515" w:rsidRPr="00991C50">
        <w:rPr>
          <w:rFonts w:cs="Calibri"/>
          <w:sz w:val="22"/>
          <w:szCs w:val="22"/>
        </w:rPr>
        <w:t xml:space="preserve">be </w:t>
      </w:r>
      <w:r w:rsidR="00C20F75" w:rsidRPr="00991C50">
        <w:rPr>
          <w:rFonts w:cs="Calibri"/>
          <w:sz w:val="22"/>
          <w:szCs w:val="22"/>
        </w:rPr>
        <w:t>use</w:t>
      </w:r>
      <w:r w:rsidR="00C37515" w:rsidRPr="00991C50">
        <w:rPr>
          <w:rFonts w:cs="Calibri"/>
          <w:sz w:val="22"/>
          <w:szCs w:val="22"/>
        </w:rPr>
        <w:t>d or examined</w:t>
      </w:r>
      <w:r w:rsidR="00C20F75" w:rsidRPr="00991C50">
        <w:rPr>
          <w:rFonts w:cs="Calibri"/>
          <w:sz w:val="22"/>
          <w:szCs w:val="22"/>
        </w:rPr>
        <w:t xml:space="preserve"> on </w:t>
      </w:r>
      <w:r w:rsidR="00C37515" w:rsidRPr="00991C50">
        <w:rPr>
          <w:rFonts w:cs="Calibri"/>
          <w:sz w:val="22"/>
          <w:szCs w:val="22"/>
        </w:rPr>
        <w:t>the individual parent center level</w:t>
      </w:r>
      <w:r w:rsidR="00C20F75" w:rsidRPr="00991C50">
        <w:rPr>
          <w:rFonts w:cs="Calibri"/>
          <w:sz w:val="22"/>
          <w:szCs w:val="22"/>
        </w:rPr>
        <w:t>.</w:t>
      </w:r>
    </w:p>
    <w:p w14:paraId="1A4CE3EB" w14:textId="77777777" w:rsidR="00C3466A" w:rsidRPr="00991C50" w:rsidRDefault="00C3466A" w:rsidP="00E2227E">
      <w:pPr>
        <w:widowControl w:val="0"/>
        <w:autoSpaceDE w:val="0"/>
        <w:autoSpaceDN w:val="0"/>
        <w:adjustRightInd w:val="0"/>
        <w:rPr>
          <w:rFonts w:cs="Calibri"/>
          <w:sz w:val="22"/>
          <w:szCs w:val="22"/>
        </w:rPr>
      </w:pPr>
      <w:bookmarkStart w:id="0" w:name="_GoBack"/>
      <w:bookmarkEnd w:id="0"/>
    </w:p>
    <w:p w14:paraId="12D07CE6" w14:textId="6FB392A8"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Pr="00991C50">
        <w:rPr>
          <w:rFonts w:cs="Calibri"/>
          <w:i/>
          <w:sz w:val="22"/>
          <w:szCs w:val="22"/>
        </w:rPr>
        <w:t>has seven (7) questions.</w:t>
      </w:r>
    </w:p>
    <w:p w14:paraId="635444D1" w14:textId="77777777"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These questions were developed in collaboration with the Study Group and the Center for Project Performance at Westat.  These are evaluation firms that have been contracted by OSEP to provide technical assistance in measuring program performance.</w:t>
      </w:r>
    </w:p>
    <w:p w14:paraId="32E0E7C9" w14:textId="2909955B" w:rsidR="00C864AD" w:rsidRPr="00991C50" w:rsidRDefault="00C864AD" w:rsidP="002D44AF">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questions have been reviewed by </w:t>
      </w:r>
      <w:r w:rsidR="00AD3CB1" w:rsidRPr="00991C50">
        <w:rPr>
          <w:rFonts w:cs="Calibri"/>
          <w:i/>
          <w:sz w:val="22"/>
          <w:szCs w:val="22"/>
        </w:rPr>
        <w:t>our colleagues</w:t>
      </w:r>
      <w:r w:rsidR="00C37515" w:rsidRPr="00991C50">
        <w:rPr>
          <w:rFonts w:cs="Calibri"/>
          <w:i/>
          <w:sz w:val="22"/>
          <w:szCs w:val="22"/>
        </w:rPr>
        <w:t>—</w:t>
      </w:r>
      <w:r w:rsidR="00AD3CB1" w:rsidRPr="00991C50">
        <w:rPr>
          <w:rFonts w:cs="Calibri"/>
          <w:i/>
          <w:sz w:val="22"/>
          <w:szCs w:val="22"/>
        </w:rPr>
        <w:t>PTIs, CPRCs</w:t>
      </w:r>
      <w:r w:rsidR="00C37515" w:rsidRPr="00991C50">
        <w:rPr>
          <w:rFonts w:cs="Calibri"/>
          <w:i/>
          <w:sz w:val="22"/>
          <w:szCs w:val="22"/>
        </w:rPr>
        <w:t>,</w:t>
      </w:r>
      <w:r w:rsidR="00AD3CB1" w:rsidRPr="00991C50">
        <w:rPr>
          <w:rFonts w:cs="Calibri"/>
          <w:i/>
          <w:sz w:val="22"/>
          <w:szCs w:val="22"/>
        </w:rPr>
        <w:t xml:space="preserve"> and PTACs</w:t>
      </w:r>
      <w:r w:rsidR="00C37515" w:rsidRPr="00991C50">
        <w:rPr>
          <w:rFonts w:cs="Calibri"/>
          <w:i/>
          <w:sz w:val="22"/>
          <w:szCs w:val="22"/>
        </w:rPr>
        <w:t>—</w:t>
      </w:r>
      <w:r w:rsidR="00AD3CB1" w:rsidRPr="00991C50">
        <w:rPr>
          <w:rFonts w:cs="Calibri"/>
          <w:i/>
          <w:sz w:val="22"/>
          <w:szCs w:val="22"/>
        </w:rPr>
        <w:t xml:space="preserve">who provided great feedback to make sure that they are not only valid and reliable but also will be easy for parents to understand and </w:t>
      </w:r>
      <w:r w:rsidR="00C37515" w:rsidRPr="00991C50">
        <w:rPr>
          <w:rFonts w:cs="Calibri"/>
          <w:i/>
          <w:sz w:val="22"/>
          <w:szCs w:val="22"/>
        </w:rPr>
        <w:t>answer</w:t>
      </w:r>
      <w:r w:rsidR="00AD3CB1" w:rsidRPr="00991C50">
        <w:rPr>
          <w:rFonts w:cs="Calibri"/>
          <w:i/>
          <w:sz w:val="22"/>
          <w:szCs w:val="22"/>
        </w:rPr>
        <w:t>.</w:t>
      </w:r>
    </w:p>
    <w:p w14:paraId="7928C609" w14:textId="1C92C7F0" w:rsidR="00C864AD" w:rsidRPr="00991C50" w:rsidRDefault="00C864AD"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T</w:t>
      </w:r>
      <w:r w:rsidR="00AD3CB1" w:rsidRPr="00991C50">
        <w:rPr>
          <w:rFonts w:cs="Calibri"/>
          <w:i/>
          <w:sz w:val="22"/>
          <w:szCs w:val="22"/>
        </w:rPr>
        <w:t>he first six (6) questions have responses based on a 4-point</w:t>
      </w:r>
      <w:r w:rsidRPr="00991C50">
        <w:rPr>
          <w:rFonts w:cs="Calibri"/>
          <w:i/>
          <w:sz w:val="22"/>
          <w:szCs w:val="22"/>
        </w:rPr>
        <w:t xml:space="preserve"> Likert scale of </w:t>
      </w:r>
      <w:r w:rsidR="00AD3CB1" w:rsidRPr="00991C50">
        <w:rPr>
          <w:rFonts w:cs="Calibri"/>
          <w:i/>
          <w:sz w:val="22"/>
          <w:szCs w:val="22"/>
        </w:rPr>
        <w:t>Strongly Agree to Strongly Disagree.  The response for the last question is a simple Yes, Maybe</w:t>
      </w:r>
      <w:r w:rsidR="00C37515" w:rsidRPr="00991C50">
        <w:rPr>
          <w:rFonts w:cs="Calibri"/>
          <w:i/>
          <w:sz w:val="22"/>
          <w:szCs w:val="22"/>
        </w:rPr>
        <w:t>,</w:t>
      </w:r>
      <w:r w:rsidR="00AD3CB1" w:rsidRPr="00991C50">
        <w:rPr>
          <w:rFonts w:cs="Calibri"/>
          <w:i/>
          <w:sz w:val="22"/>
          <w:szCs w:val="22"/>
        </w:rPr>
        <w:t xml:space="preserve"> or No.</w:t>
      </w:r>
    </w:p>
    <w:p w14:paraId="2C423411" w14:textId="50539106" w:rsidR="00C864AD" w:rsidRPr="00991C50" w:rsidRDefault="00AD3CB1" w:rsidP="00BB22A5">
      <w:pPr>
        <w:pStyle w:val="ListParagraph"/>
        <w:widowControl w:val="0"/>
        <w:numPr>
          <w:ilvl w:val="0"/>
          <w:numId w:val="2"/>
        </w:numPr>
        <w:autoSpaceDE w:val="0"/>
        <w:autoSpaceDN w:val="0"/>
        <w:adjustRightInd w:val="0"/>
        <w:rPr>
          <w:rFonts w:cs="Calibri"/>
          <w:i/>
          <w:sz w:val="22"/>
          <w:szCs w:val="22"/>
        </w:rPr>
      </w:pPr>
      <w:r w:rsidRPr="00991C50">
        <w:rPr>
          <w:rFonts w:cs="Calibri"/>
          <w:i/>
          <w:sz w:val="22"/>
          <w:szCs w:val="22"/>
        </w:rPr>
        <w:t xml:space="preserve">The </w:t>
      </w:r>
      <w:r w:rsidR="00C37515" w:rsidRPr="00991C50">
        <w:rPr>
          <w:rFonts w:cs="Calibri"/>
          <w:i/>
          <w:sz w:val="22"/>
          <w:szCs w:val="22"/>
        </w:rPr>
        <w:t xml:space="preserve">survey </w:t>
      </w:r>
      <w:r w:rsidR="00C864AD" w:rsidRPr="00991C50">
        <w:rPr>
          <w:rFonts w:cs="Calibri"/>
          <w:i/>
          <w:sz w:val="22"/>
          <w:szCs w:val="22"/>
        </w:rPr>
        <w:t>is available in English and in Spanish.</w:t>
      </w:r>
    </w:p>
    <w:p w14:paraId="04BF288F" w14:textId="40F1D9D4" w:rsidR="00AA55F5" w:rsidRPr="00991C50" w:rsidRDefault="00804A48" w:rsidP="00BB22A5">
      <w:pPr>
        <w:pStyle w:val="ListParagraph"/>
        <w:widowControl w:val="0"/>
        <w:numPr>
          <w:ilvl w:val="0"/>
          <w:numId w:val="2"/>
        </w:numPr>
        <w:autoSpaceDE w:val="0"/>
        <w:autoSpaceDN w:val="0"/>
        <w:adjustRightInd w:val="0"/>
        <w:rPr>
          <w:rFonts w:cs="Calibri"/>
          <w:i/>
          <w:sz w:val="22"/>
          <w:szCs w:val="22"/>
        </w:rPr>
      </w:pPr>
      <w:r>
        <w:rPr>
          <w:rFonts w:cs="Calibri"/>
          <w:i/>
          <w:sz w:val="22"/>
          <w:szCs w:val="22"/>
        </w:rPr>
        <w:t>There is</w:t>
      </w:r>
      <w:r w:rsidR="00AA55F5" w:rsidRPr="00991C50">
        <w:rPr>
          <w:rFonts w:cs="Calibri"/>
          <w:i/>
          <w:sz w:val="22"/>
          <w:szCs w:val="22"/>
        </w:rPr>
        <w:t xml:space="preserve"> a section where you can include any comments that parents share with as you are conducting the surveys.</w:t>
      </w:r>
    </w:p>
    <w:p w14:paraId="02D44021" w14:textId="77777777" w:rsidR="00E2227E" w:rsidRPr="00991C50" w:rsidRDefault="00E2227E" w:rsidP="00E2227E">
      <w:pPr>
        <w:widowControl w:val="0"/>
        <w:autoSpaceDE w:val="0"/>
        <w:autoSpaceDN w:val="0"/>
        <w:adjustRightInd w:val="0"/>
        <w:rPr>
          <w:rFonts w:cs="Calibri"/>
          <w:sz w:val="22"/>
          <w:szCs w:val="22"/>
        </w:rPr>
      </w:pPr>
    </w:p>
    <w:p w14:paraId="694B591F" w14:textId="79CEEC95" w:rsidR="00DE00FB" w:rsidRPr="00991C50" w:rsidRDefault="00BB6DF8" w:rsidP="00BB6DF8">
      <w:pPr>
        <w:spacing w:before="120"/>
        <w:rPr>
          <w:bCs/>
          <w:sz w:val="22"/>
          <w:szCs w:val="22"/>
        </w:rPr>
      </w:pPr>
      <w:r w:rsidRPr="00991C50">
        <w:rPr>
          <w:rFonts w:cs="Calibri"/>
          <w:b/>
          <w:color w:val="800040"/>
          <w:sz w:val="22"/>
          <w:szCs w:val="22"/>
        </w:rPr>
        <w:t>Preparing to Conduct</w:t>
      </w:r>
      <w:r w:rsidR="00BB22A5" w:rsidRPr="00991C50">
        <w:rPr>
          <w:rFonts w:cs="Calibri"/>
          <w:b/>
          <w:color w:val="800040"/>
          <w:sz w:val="22"/>
          <w:szCs w:val="22"/>
        </w:rPr>
        <w:t xml:space="preserve"> </w:t>
      </w:r>
      <w:r w:rsidR="00DE00FB" w:rsidRPr="00991C50">
        <w:rPr>
          <w:rFonts w:cs="Calibri"/>
          <w:b/>
          <w:color w:val="800040"/>
          <w:sz w:val="22"/>
          <w:szCs w:val="22"/>
        </w:rPr>
        <w:t>Your Center’s Surveys</w:t>
      </w:r>
      <w:r w:rsidR="00BB22A5" w:rsidRPr="00991C50">
        <w:rPr>
          <w:rFonts w:cs="Calibri"/>
          <w:b/>
          <w:color w:val="800040"/>
          <w:sz w:val="22"/>
          <w:szCs w:val="22"/>
        </w:rPr>
        <w:t>:</w:t>
      </w:r>
      <w:r w:rsidR="00BB22A5" w:rsidRPr="00991C50">
        <w:rPr>
          <w:rFonts w:cs="Calibri"/>
          <w:sz w:val="22"/>
          <w:szCs w:val="22"/>
        </w:rPr>
        <w:t xml:space="preserve">  </w:t>
      </w:r>
      <w:r w:rsidR="00DE00FB" w:rsidRPr="00991C50">
        <w:rPr>
          <w:rFonts w:cs="Calibri"/>
          <w:sz w:val="22"/>
          <w:szCs w:val="22"/>
        </w:rPr>
        <w:t xml:space="preserve">Your center will be asked to survey parents that have been served by your center within the last six months.  </w:t>
      </w:r>
      <w:r w:rsidRPr="00991C50">
        <w:rPr>
          <w:rFonts w:cs="Calibri"/>
          <w:sz w:val="22"/>
          <w:szCs w:val="22"/>
        </w:rPr>
        <w:t>To get started</w:t>
      </w:r>
      <w:r w:rsidR="00DE00FB" w:rsidRPr="00991C50">
        <w:rPr>
          <w:rFonts w:cs="Calibri"/>
          <w:sz w:val="22"/>
          <w:szCs w:val="22"/>
        </w:rPr>
        <w:t xml:space="preserve">, </w:t>
      </w:r>
      <w:r w:rsidR="00DE00FB" w:rsidRPr="00991C50">
        <w:rPr>
          <w:bCs/>
          <w:sz w:val="22"/>
          <w:szCs w:val="22"/>
        </w:rPr>
        <w:t xml:space="preserve">you will need to prepare a list of the parents that received training and/or individual assistance from your Center during the last six months.  This list should be created using either a Microsoft Word table, or an Excel worksheet, or a table in comma-separated value (.csv) format.  </w:t>
      </w:r>
      <w:r w:rsidR="00DE00FB" w:rsidRPr="00991C50">
        <w:rPr>
          <w:b/>
          <w:bCs/>
          <w:i/>
          <w:sz w:val="22"/>
          <w:szCs w:val="22"/>
        </w:rPr>
        <w:t>Only include parents for whom you have either a phone number or e-mail address</w:t>
      </w:r>
      <w:r w:rsidR="00DE00FB" w:rsidRPr="00991C50">
        <w:rPr>
          <w:bCs/>
          <w:sz w:val="22"/>
          <w:szCs w:val="22"/>
        </w:rPr>
        <w:t xml:space="preserve"> that you can use to reach them for the survey.</w:t>
      </w:r>
    </w:p>
    <w:p w14:paraId="0AA6E7CF" w14:textId="77777777" w:rsidR="00DE00FB" w:rsidRPr="00991C50" w:rsidRDefault="00DE00FB" w:rsidP="00BB6DF8">
      <w:pPr>
        <w:rPr>
          <w:bCs/>
          <w:sz w:val="22"/>
          <w:szCs w:val="22"/>
        </w:rPr>
      </w:pPr>
    </w:p>
    <w:p w14:paraId="4017B91B" w14:textId="77777777" w:rsidR="00DE00FB" w:rsidRPr="00991C50" w:rsidRDefault="00DE00FB" w:rsidP="00BB6DF8">
      <w:pPr>
        <w:rPr>
          <w:bCs/>
          <w:sz w:val="22"/>
          <w:szCs w:val="22"/>
        </w:rPr>
      </w:pPr>
      <w:r w:rsidRPr="00991C50">
        <w:rPr>
          <w:bCs/>
          <w:sz w:val="22"/>
          <w:szCs w:val="22"/>
        </w:rPr>
        <w:t xml:space="preserve">Once you have prepared your list, assign each contact a separate code (numeric or alphanumeric). The </w:t>
      </w:r>
      <w:r w:rsidRPr="00991C50">
        <w:rPr>
          <w:b/>
          <w:bCs/>
          <w:i/>
          <w:sz w:val="22"/>
          <w:szCs w:val="22"/>
        </w:rPr>
        <w:t>list should be coded</w:t>
      </w:r>
      <w:r w:rsidRPr="00991C50">
        <w:rPr>
          <w:bCs/>
          <w:sz w:val="22"/>
          <w:szCs w:val="22"/>
        </w:rPr>
        <w:t xml:space="preserve"> in such a way that you will know who the parent is, if you are asked to contact them for the Program Measure Survey.   Save this list, so that you will be able to identify the parents to contact for the survey.  Before submitting your list, you can delete any personally identifiable information for the contacts (i.e. name, address, phone, etc.).  We do not require this information.</w:t>
      </w:r>
    </w:p>
    <w:p w14:paraId="69251088" w14:textId="77777777" w:rsidR="00DE00FB" w:rsidRPr="00991C50" w:rsidRDefault="00DE00FB" w:rsidP="00BB6DF8">
      <w:pPr>
        <w:rPr>
          <w:bCs/>
          <w:sz w:val="22"/>
          <w:szCs w:val="22"/>
        </w:rPr>
      </w:pPr>
    </w:p>
    <w:p w14:paraId="415B2FF8" w14:textId="4ED29F9B" w:rsidR="00DE00FB" w:rsidRPr="00991C50" w:rsidRDefault="00DE00FB" w:rsidP="00BB6DF8">
      <w:pPr>
        <w:rPr>
          <w:rFonts w:eastAsia="Times New Roman" w:cs="Times New Roman"/>
          <w:sz w:val="22"/>
          <w:szCs w:val="22"/>
        </w:rPr>
      </w:pPr>
      <w:r w:rsidRPr="00C64A74">
        <w:rPr>
          <w:bCs/>
          <w:sz w:val="22"/>
          <w:szCs w:val="22"/>
        </w:rPr>
        <w:t>You c</w:t>
      </w:r>
      <w:r w:rsidR="00BB6DF8" w:rsidRPr="00C64A74">
        <w:rPr>
          <w:bCs/>
          <w:sz w:val="22"/>
          <w:szCs w:val="22"/>
        </w:rPr>
        <w:t xml:space="preserve">an submit your list during </w:t>
      </w:r>
      <w:r w:rsidRPr="00C64A74">
        <w:rPr>
          <w:bCs/>
          <w:sz w:val="22"/>
          <w:szCs w:val="22"/>
        </w:rPr>
        <w:t>on-line submission</w:t>
      </w:r>
      <w:r w:rsidR="00BB6DF8" w:rsidRPr="00C64A74">
        <w:rPr>
          <w:bCs/>
          <w:sz w:val="22"/>
          <w:szCs w:val="22"/>
        </w:rPr>
        <w:t xml:space="preserve"> of your centers contact numbers</w:t>
      </w:r>
      <w:r w:rsidRPr="00C64A74">
        <w:rPr>
          <w:bCs/>
          <w:sz w:val="22"/>
          <w:szCs w:val="22"/>
        </w:rPr>
        <w:t xml:space="preserve"> at: </w:t>
      </w:r>
      <w:hyperlink r:id="rId7" w:history="1">
        <w:r w:rsidR="00C64A74" w:rsidRPr="00C64A74">
          <w:rPr>
            <w:rStyle w:val="Hyperlink"/>
            <w:sz w:val="22"/>
            <w:szCs w:val="22"/>
          </w:rPr>
          <w:t>http://tiny.cc/ParentCenterData-2017</w:t>
        </w:r>
      </w:hyperlink>
      <w:r w:rsidR="00C64A74" w:rsidRPr="00C64A74">
        <w:rPr>
          <w:sz w:val="22"/>
          <w:szCs w:val="22"/>
        </w:rPr>
        <w:t xml:space="preserve">, </w:t>
      </w:r>
      <w:r w:rsidR="00153AA2" w:rsidRPr="00C64A74">
        <w:rPr>
          <w:bCs/>
          <w:sz w:val="22"/>
          <w:szCs w:val="22"/>
        </w:rPr>
        <w:t>or</w:t>
      </w:r>
      <w:r w:rsidRPr="00C64A74">
        <w:rPr>
          <w:bCs/>
          <w:sz w:val="22"/>
          <w:szCs w:val="22"/>
        </w:rPr>
        <w:t xml:space="preserve">, you can </w:t>
      </w:r>
      <w:r w:rsidR="00153AA2" w:rsidRPr="00C64A74">
        <w:rPr>
          <w:bCs/>
          <w:sz w:val="22"/>
          <w:szCs w:val="22"/>
        </w:rPr>
        <w:t>send</w:t>
      </w:r>
      <w:r w:rsidRPr="00C64A74">
        <w:rPr>
          <w:bCs/>
          <w:sz w:val="22"/>
          <w:szCs w:val="22"/>
        </w:rPr>
        <w:t xml:space="preserve"> your list via e-mail to:  Maria Rodriguez, </w:t>
      </w:r>
      <w:hyperlink r:id="rId8" w:history="1">
        <w:r w:rsidRPr="00991C50">
          <w:rPr>
            <w:rStyle w:val="Hyperlink"/>
            <w:bCs/>
            <w:sz w:val="22"/>
            <w:szCs w:val="22"/>
          </w:rPr>
          <w:t>mrodriguez@spannj.org</w:t>
        </w:r>
      </w:hyperlink>
      <w:r w:rsidR="00153AA2" w:rsidRPr="00991C50">
        <w:rPr>
          <w:bCs/>
          <w:sz w:val="22"/>
          <w:szCs w:val="22"/>
        </w:rPr>
        <w:t xml:space="preserve"> at any time.  If you send your list via e-mail, please also tell us your Center’s unduplicated count o</w:t>
      </w:r>
      <w:r w:rsidR="0049136B">
        <w:rPr>
          <w:bCs/>
          <w:sz w:val="22"/>
          <w:szCs w:val="22"/>
        </w:rPr>
        <w:t>f parents served during the 2016-17</w:t>
      </w:r>
      <w:r w:rsidR="00153AA2" w:rsidRPr="00991C50">
        <w:rPr>
          <w:bCs/>
          <w:sz w:val="22"/>
          <w:szCs w:val="22"/>
        </w:rPr>
        <w:t xml:space="preserve"> project year.</w:t>
      </w:r>
    </w:p>
    <w:p w14:paraId="05319ACD" w14:textId="77777777" w:rsidR="00153AA2" w:rsidRPr="00991C50" w:rsidRDefault="00153AA2" w:rsidP="00BB6DF8">
      <w:pPr>
        <w:rPr>
          <w:bCs/>
          <w:sz w:val="22"/>
          <w:szCs w:val="22"/>
        </w:rPr>
      </w:pPr>
    </w:p>
    <w:p w14:paraId="4816AC3A" w14:textId="5F02586A" w:rsidR="00EB1921" w:rsidRPr="00991C50" w:rsidRDefault="00153AA2" w:rsidP="00D605D1">
      <w:pPr>
        <w:widowControl w:val="0"/>
        <w:autoSpaceDE w:val="0"/>
        <w:autoSpaceDN w:val="0"/>
        <w:adjustRightInd w:val="0"/>
        <w:jc w:val="both"/>
        <w:rPr>
          <w:rFonts w:cs="Calibri"/>
          <w:sz w:val="22"/>
          <w:szCs w:val="22"/>
        </w:rPr>
      </w:pPr>
      <w:r w:rsidRPr="00991C50">
        <w:rPr>
          <w:b/>
          <w:bCs/>
          <w:sz w:val="22"/>
          <w:szCs w:val="22"/>
        </w:rPr>
        <w:t>Conducting the Program Measures Surveys:</w:t>
      </w:r>
      <w:r w:rsidRPr="00991C50">
        <w:rPr>
          <w:bCs/>
          <w:sz w:val="22"/>
          <w:szCs w:val="22"/>
        </w:rPr>
        <w:t xml:space="preserve">  </w:t>
      </w:r>
      <w:r w:rsidRPr="00991C50">
        <w:rPr>
          <w:rFonts w:cs="Calibri"/>
          <w:sz w:val="22"/>
          <w:szCs w:val="22"/>
        </w:rPr>
        <w:t xml:space="preserve">When we receive your list, we will </w:t>
      </w:r>
      <w:r w:rsidR="00EB1921" w:rsidRPr="00991C50">
        <w:rPr>
          <w:rFonts w:cs="Calibri"/>
          <w:sz w:val="22"/>
          <w:szCs w:val="22"/>
        </w:rPr>
        <w:t xml:space="preserve">randomize </w:t>
      </w:r>
      <w:r w:rsidRPr="00991C50">
        <w:rPr>
          <w:rFonts w:cs="Calibri"/>
          <w:sz w:val="22"/>
          <w:szCs w:val="22"/>
        </w:rPr>
        <w:t>it</w:t>
      </w:r>
      <w:r w:rsidR="00EB1921" w:rsidRPr="00991C50">
        <w:rPr>
          <w:rFonts w:cs="Calibri"/>
          <w:sz w:val="22"/>
          <w:szCs w:val="22"/>
        </w:rPr>
        <w:t xml:space="preserve"> </w:t>
      </w:r>
      <w:r w:rsidRPr="00991C50">
        <w:rPr>
          <w:rFonts w:cs="Calibri"/>
          <w:sz w:val="22"/>
          <w:szCs w:val="22"/>
        </w:rPr>
        <w:t>to put</w:t>
      </w:r>
      <w:r w:rsidR="00EB1921" w:rsidRPr="00991C50">
        <w:rPr>
          <w:rFonts w:cs="Calibri"/>
          <w:sz w:val="22"/>
          <w:szCs w:val="22"/>
        </w:rPr>
        <w:t xml:space="preserve"> the contacts/identification codes in the order in which you are to contact and survey parents. </w:t>
      </w:r>
      <w:r w:rsidRPr="00991C50">
        <w:rPr>
          <w:rFonts w:cs="Calibri"/>
          <w:sz w:val="22"/>
          <w:szCs w:val="22"/>
        </w:rPr>
        <w:t>We will send to you a list that reflects the order in which you are to contact parents for the survey and also the number of parent surveys that your Center is assigned to complete and submit for the Program Measures Data Collection.</w:t>
      </w:r>
    </w:p>
    <w:p w14:paraId="5155F2A6" w14:textId="77777777" w:rsidR="00EB1921" w:rsidRPr="00991C50" w:rsidRDefault="00EB1921" w:rsidP="00D605D1">
      <w:pPr>
        <w:widowControl w:val="0"/>
        <w:autoSpaceDE w:val="0"/>
        <w:autoSpaceDN w:val="0"/>
        <w:adjustRightInd w:val="0"/>
        <w:jc w:val="both"/>
        <w:rPr>
          <w:rFonts w:cs="Calibri"/>
          <w:sz w:val="22"/>
          <w:szCs w:val="22"/>
        </w:rPr>
      </w:pPr>
    </w:p>
    <w:p w14:paraId="050BF76F" w14:textId="34418C01" w:rsidR="005D7424" w:rsidRPr="00991C50" w:rsidRDefault="00EB1921" w:rsidP="00D605D1">
      <w:pPr>
        <w:widowControl w:val="0"/>
        <w:autoSpaceDE w:val="0"/>
        <w:autoSpaceDN w:val="0"/>
        <w:adjustRightInd w:val="0"/>
        <w:jc w:val="both"/>
        <w:rPr>
          <w:rFonts w:cs="Calibri"/>
          <w:sz w:val="22"/>
          <w:szCs w:val="22"/>
        </w:rPr>
      </w:pPr>
      <w:r w:rsidRPr="00991C50">
        <w:rPr>
          <w:rFonts w:cs="Calibri"/>
          <w:sz w:val="22"/>
          <w:szCs w:val="22"/>
        </w:rPr>
        <w:t xml:space="preserve">You won’t be contacting all the parents on the list, however. </w:t>
      </w:r>
      <w:r w:rsidR="00153AA2" w:rsidRPr="00991C50">
        <w:rPr>
          <w:rFonts w:cs="Calibri"/>
          <w:sz w:val="22"/>
          <w:szCs w:val="22"/>
        </w:rPr>
        <w:t xml:space="preserve">Based on your </w:t>
      </w:r>
      <w:r w:rsidR="00C3466A" w:rsidRPr="00991C50">
        <w:rPr>
          <w:rFonts w:cs="Calibri"/>
          <w:sz w:val="22"/>
          <w:szCs w:val="22"/>
        </w:rPr>
        <w:t xml:space="preserve">unduplicated count, your Parent Center has been assigned a </w:t>
      </w:r>
      <w:r w:rsidR="00C3466A" w:rsidRPr="00991C50">
        <w:rPr>
          <w:rFonts w:cs="Calibri"/>
          <w:sz w:val="22"/>
          <w:szCs w:val="22"/>
          <w:u w:val="single"/>
        </w:rPr>
        <w:t>specific number</w:t>
      </w:r>
      <w:r w:rsidR="00C3466A" w:rsidRPr="00991C50">
        <w:rPr>
          <w:rFonts w:cs="Calibri"/>
          <w:sz w:val="22"/>
          <w:szCs w:val="22"/>
        </w:rPr>
        <w:t xml:space="preserve"> of parent surveys </w:t>
      </w:r>
      <w:r w:rsidR="000440A5" w:rsidRPr="00991C50">
        <w:rPr>
          <w:rFonts w:cs="Calibri"/>
          <w:sz w:val="22"/>
          <w:szCs w:val="22"/>
        </w:rPr>
        <w:t xml:space="preserve">to </w:t>
      </w:r>
      <w:r w:rsidRPr="00991C50">
        <w:rPr>
          <w:rFonts w:cs="Calibri"/>
          <w:sz w:val="22"/>
          <w:szCs w:val="22"/>
        </w:rPr>
        <w:t>conduct</w:t>
      </w:r>
      <w:r w:rsidR="00B558C4" w:rsidRPr="00991C50">
        <w:rPr>
          <w:rFonts w:cs="Calibri"/>
          <w:sz w:val="22"/>
          <w:szCs w:val="22"/>
        </w:rPr>
        <w:t xml:space="preserve">.  </w:t>
      </w:r>
      <w:r w:rsidR="00510972" w:rsidRPr="00991C50">
        <w:rPr>
          <w:rFonts w:cs="Calibri"/>
          <w:sz w:val="22"/>
          <w:szCs w:val="22"/>
        </w:rPr>
        <w:t>Your Center will submit</w:t>
      </w:r>
      <w:r w:rsidR="00B45303" w:rsidRPr="00991C50">
        <w:rPr>
          <w:rFonts w:cs="Calibri"/>
          <w:sz w:val="22"/>
          <w:szCs w:val="22"/>
        </w:rPr>
        <w:t xml:space="preserve"> the</w:t>
      </w:r>
      <w:r w:rsidR="005D7424" w:rsidRPr="00991C50">
        <w:rPr>
          <w:rFonts w:cs="Calibri"/>
          <w:sz w:val="22"/>
          <w:szCs w:val="22"/>
        </w:rPr>
        <w:t xml:space="preserve"> aggregated</w:t>
      </w:r>
      <w:r w:rsidR="00B45303" w:rsidRPr="00991C50">
        <w:rPr>
          <w:rFonts w:cs="Calibri"/>
          <w:sz w:val="22"/>
          <w:szCs w:val="22"/>
        </w:rPr>
        <w:t xml:space="preserve"> results of </w:t>
      </w:r>
      <w:r w:rsidR="00B45303" w:rsidRPr="00991C50">
        <w:rPr>
          <w:rFonts w:cs="Calibri"/>
          <w:sz w:val="22"/>
          <w:szCs w:val="22"/>
          <w:u w:val="single"/>
        </w:rPr>
        <w:t xml:space="preserve">only </w:t>
      </w:r>
      <w:r w:rsidR="00B45303" w:rsidRPr="00991C50">
        <w:rPr>
          <w:rFonts w:cs="Calibri"/>
          <w:i/>
          <w:sz w:val="22"/>
          <w:szCs w:val="22"/>
          <w:u w:val="single"/>
        </w:rPr>
        <w:t>that</w:t>
      </w:r>
      <w:r w:rsidR="00B45303" w:rsidRPr="00991C50">
        <w:rPr>
          <w:rFonts w:cs="Calibri"/>
          <w:sz w:val="22"/>
          <w:szCs w:val="22"/>
          <w:u w:val="single"/>
        </w:rPr>
        <w:t xml:space="preserve"> many</w:t>
      </w:r>
      <w:r w:rsidR="00B45303" w:rsidRPr="00991C50">
        <w:rPr>
          <w:rFonts w:cs="Calibri"/>
          <w:sz w:val="22"/>
          <w:szCs w:val="22"/>
        </w:rPr>
        <w:t xml:space="preserve"> surveys completed by parents. </w:t>
      </w:r>
    </w:p>
    <w:p w14:paraId="64E39220" w14:textId="77777777" w:rsidR="005D7424" w:rsidRPr="00991C50" w:rsidRDefault="005D7424" w:rsidP="00D605D1">
      <w:pPr>
        <w:widowControl w:val="0"/>
        <w:autoSpaceDE w:val="0"/>
        <w:autoSpaceDN w:val="0"/>
        <w:adjustRightInd w:val="0"/>
        <w:jc w:val="both"/>
        <w:rPr>
          <w:rFonts w:cs="Calibri"/>
          <w:sz w:val="22"/>
          <w:szCs w:val="22"/>
        </w:rPr>
      </w:pPr>
    </w:p>
    <w:p w14:paraId="23ACDE33" w14:textId="6D5AF91F" w:rsidR="00510972" w:rsidRPr="00991C50" w:rsidRDefault="005D7424" w:rsidP="00D605D1">
      <w:pPr>
        <w:widowControl w:val="0"/>
        <w:autoSpaceDE w:val="0"/>
        <w:autoSpaceDN w:val="0"/>
        <w:adjustRightInd w:val="0"/>
        <w:jc w:val="both"/>
        <w:rPr>
          <w:rFonts w:cs="Calibri"/>
          <w:sz w:val="22"/>
          <w:szCs w:val="22"/>
        </w:rPr>
      </w:pPr>
      <w:r w:rsidRPr="00991C50">
        <w:rPr>
          <w:rFonts w:cs="Calibri"/>
          <w:sz w:val="22"/>
          <w:szCs w:val="22"/>
        </w:rPr>
        <w:t>Why does the</w:t>
      </w:r>
      <w:r w:rsidR="00B45303" w:rsidRPr="00991C50">
        <w:rPr>
          <w:rFonts w:cs="Calibri"/>
          <w:sz w:val="22"/>
          <w:szCs w:val="22"/>
        </w:rPr>
        <w:t xml:space="preserve"> randomized list we’ve attached ha</w:t>
      </w:r>
      <w:r w:rsidR="000C41F2" w:rsidRPr="00991C50">
        <w:rPr>
          <w:rFonts w:cs="Calibri"/>
          <w:sz w:val="22"/>
          <w:szCs w:val="22"/>
        </w:rPr>
        <w:t xml:space="preserve">ve </w:t>
      </w:r>
      <w:r w:rsidR="00B45303" w:rsidRPr="00991C50">
        <w:rPr>
          <w:rFonts w:cs="Calibri"/>
          <w:sz w:val="22"/>
          <w:szCs w:val="22"/>
        </w:rPr>
        <w:t>more</w:t>
      </w:r>
      <w:r w:rsidRPr="00991C50">
        <w:rPr>
          <w:rFonts w:cs="Calibri"/>
          <w:sz w:val="22"/>
          <w:szCs w:val="22"/>
        </w:rPr>
        <w:t xml:space="preserve"> contacts</w:t>
      </w:r>
      <w:r w:rsidR="00B45303" w:rsidRPr="00991C50">
        <w:rPr>
          <w:rFonts w:cs="Calibri"/>
          <w:sz w:val="22"/>
          <w:szCs w:val="22"/>
        </w:rPr>
        <w:t xml:space="preserve"> than the number of </w:t>
      </w:r>
      <w:r w:rsidRPr="00991C50">
        <w:rPr>
          <w:rFonts w:cs="Calibri"/>
          <w:sz w:val="22"/>
          <w:szCs w:val="22"/>
        </w:rPr>
        <w:t>surveys needed</w:t>
      </w:r>
      <w:r w:rsidR="000C41F2" w:rsidRPr="00991C50">
        <w:rPr>
          <w:rFonts w:cs="Calibri"/>
          <w:sz w:val="22"/>
          <w:szCs w:val="22"/>
        </w:rPr>
        <w:t xml:space="preserve"> from your Center?</w:t>
      </w:r>
      <w:r w:rsidR="00B45303" w:rsidRPr="00991C50">
        <w:rPr>
          <w:rFonts w:cs="Calibri"/>
          <w:sz w:val="22"/>
          <w:szCs w:val="22"/>
        </w:rPr>
        <w:t xml:space="preserve"> </w:t>
      </w:r>
      <w:r w:rsidR="000C41F2" w:rsidRPr="00991C50">
        <w:rPr>
          <w:rFonts w:cs="Calibri"/>
          <w:sz w:val="22"/>
          <w:szCs w:val="22"/>
        </w:rPr>
        <w:t>B</w:t>
      </w:r>
      <w:r w:rsidR="00B45303" w:rsidRPr="00991C50">
        <w:rPr>
          <w:rFonts w:cs="Calibri"/>
          <w:sz w:val="22"/>
          <w:szCs w:val="22"/>
        </w:rPr>
        <w:t>ecause we know that there may be parents you won’t be able to contact or who don’t respond to your request to complete a survey.</w:t>
      </w:r>
      <w:r w:rsidR="000C41F2" w:rsidRPr="00991C50">
        <w:rPr>
          <w:rFonts w:cs="Calibri"/>
          <w:sz w:val="22"/>
          <w:szCs w:val="22"/>
        </w:rPr>
        <w:t xml:space="preserve"> The</w:t>
      </w:r>
      <w:r w:rsidR="00B90D65" w:rsidRPr="00991C50">
        <w:rPr>
          <w:rFonts w:cs="Calibri"/>
          <w:sz w:val="22"/>
          <w:szCs w:val="22"/>
        </w:rPr>
        <w:t xml:space="preserve"> extra contacts on the list </w:t>
      </w:r>
      <w:r w:rsidR="000C41F2" w:rsidRPr="00991C50">
        <w:rPr>
          <w:rFonts w:cs="Calibri"/>
          <w:sz w:val="22"/>
          <w:szCs w:val="22"/>
        </w:rPr>
        <w:t xml:space="preserve">can serve as alternates, as needed. But it’s important that you </w:t>
      </w:r>
      <w:r w:rsidR="000C41F2" w:rsidRPr="00991C50">
        <w:rPr>
          <w:rFonts w:cs="Calibri"/>
          <w:sz w:val="22"/>
          <w:szCs w:val="22"/>
          <w:u w:val="single"/>
        </w:rPr>
        <w:t>get in touch with parents in the order given on the randomized list</w:t>
      </w:r>
      <w:r w:rsidR="00D605D1" w:rsidRPr="00991C50">
        <w:rPr>
          <w:rFonts w:cs="Calibri"/>
          <w:sz w:val="22"/>
          <w:szCs w:val="22"/>
        </w:rPr>
        <w:t xml:space="preserve">. </w:t>
      </w:r>
      <w:r w:rsidR="000C41F2" w:rsidRPr="00991C50">
        <w:rPr>
          <w:rFonts w:cs="Calibri"/>
          <w:sz w:val="22"/>
          <w:szCs w:val="22"/>
        </w:rPr>
        <w:t xml:space="preserve">Only when you can’t get a response should you contact one of the alternates. </w:t>
      </w:r>
    </w:p>
    <w:p w14:paraId="39D50473" w14:textId="77777777" w:rsidR="00510972" w:rsidRPr="00991C50" w:rsidRDefault="00510972" w:rsidP="00BB22A5">
      <w:pPr>
        <w:widowControl w:val="0"/>
        <w:autoSpaceDE w:val="0"/>
        <w:autoSpaceDN w:val="0"/>
        <w:adjustRightInd w:val="0"/>
        <w:rPr>
          <w:rFonts w:cs="Calibri"/>
          <w:sz w:val="22"/>
          <w:szCs w:val="22"/>
        </w:rPr>
      </w:pPr>
    </w:p>
    <w:p w14:paraId="1EADE77E" w14:textId="4F623709" w:rsidR="00510972" w:rsidRPr="00991C50" w:rsidRDefault="00EF4B65" w:rsidP="00D605D1">
      <w:pPr>
        <w:widowControl w:val="0"/>
        <w:autoSpaceDE w:val="0"/>
        <w:autoSpaceDN w:val="0"/>
        <w:adjustRightInd w:val="0"/>
        <w:ind w:left="1152" w:hanging="1152"/>
        <w:rPr>
          <w:rFonts w:cs="Calibri"/>
          <w:b/>
          <w:i/>
          <w:sz w:val="22"/>
          <w:szCs w:val="22"/>
        </w:rPr>
      </w:pPr>
      <w:r w:rsidRPr="00991C50">
        <w:rPr>
          <w:rFonts w:cs="Calibri"/>
          <w:b/>
          <w:i/>
          <w:sz w:val="22"/>
          <w:szCs w:val="22"/>
        </w:rPr>
        <w:t xml:space="preserve">Remember: </w:t>
      </w:r>
      <w:r w:rsidR="00D605D1" w:rsidRPr="00991C50">
        <w:rPr>
          <w:rFonts w:cs="Calibri"/>
          <w:b/>
          <w:i/>
          <w:sz w:val="22"/>
          <w:szCs w:val="22"/>
        </w:rPr>
        <w:t>You must</w:t>
      </w:r>
      <w:r w:rsidR="00510972" w:rsidRPr="00991C50">
        <w:rPr>
          <w:rFonts w:cs="Calibri"/>
          <w:b/>
          <w:i/>
          <w:sz w:val="22"/>
          <w:szCs w:val="22"/>
        </w:rPr>
        <w:t xml:space="preserve"> collect surveys in the prescribed order and only submit the assigned number of surveys.</w:t>
      </w:r>
    </w:p>
    <w:p w14:paraId="3D4CB76D" w14:textId="77777777" w:rsidR="00C3343C" w:rsidRPr="00991C50" w:rsidRDefault="00C3343C" w:rsidP="00934B5B">
      <w:pPr>
        <w:rPr>
          <w:rFonts w:cs="Calibri"/>
          <w:sz w:val="22"/>
          <w:szCs w:val="22"/>
        </w:rPr>
      </w:pPr>
    </w:p>
    <w:p w14:paraId="0281A3AE" w14:textId="6EB685B4" w:rsidR="00153AA2" w:rsidRPr="00991C50" w:rsidRDefault="00153AA2" w:rsidP="00934B5B">
      <w:pPr>
        <w:rPr>
          <w:rFonts w:cs="Calibri"/>
          <w:sz w:val="22"/>
          <w:szCs w:val="22"/>
        </w:rPr>
      </w:pPr>
      <w:r w:rsidRPr="00991C50">
        <w:rPr>
          <w:rFonts w:cs="Calibri"/>
          <w:b/>
          <w:sz w:val="22"/>
          <w:szCs w:val="22"/>
        </w:rPr>
        <w:t xml:space="preserve">Aggregate your results:  </w:t>
      </w:r>
      <w:r w:rsidRPr="00991C50">
        <w:rPr>
          <w:rFonts w:cs="Calibri"/>
          <w:sz w:val="22"/>
          <w:szCs w:val="22"/>
        </w:rPr>
        <w:t xml:space="preserve">Please use the </w:t>
      </w:r>
      <w:r w:rsidR="00991C50" w:rsidRPr="00991C50">
        <w:rPr>
          <w:rFonts w:cs="Calibri"/>
          <w:sz w:val="22"/>
          <w:szCs w:val="22"/>
        </w:rPr>
        <w:t>Program Measures Data Worksheet to combine the responses that you receive.  You will use your completed worksheet to input your data into the on-line submission form.</w:t>
      </w:r>
    </w:p>
    <w:p w14:paraId="4270F585" w14:textId="77777777" w:rsidR="00153AA2" w:rsidRPr="00991C50" w:rsidRDefault="00153AA2" w:rsidP="00934B5B">
      <w:pPr>
        <w:rPr>
          <w:rFonts w:cs="Calibri"/>
          <w:b/>
          <w:sz w:val="22"/>
          <w:szCs w:val="22"/>
        </w:rPr>
      </w:pPr>
    </w:p>
    <w:p w14:paraId="4325AA70" w14:textId="3CFC23C8" w:rsidR="00934B5B" w:rsidRPr="00991C50" w:rsidRDefault="00C3343C" w:rsidP="00934B5B">
      <w:pPr>
        <w:rPr>
          <w:rFonts w:cs="Verdana"/>
          <w:b/>
          <w:bCs/>
          <w:sz w:val="22"/>
          <w:szCs w:val="22"/>
        </w:rPr>
      </w:pPr>
      <w:r w:rsidRPr="00991C50">
        <w:rPr>
          <w:rFonts w:cs="Calibri"/>
          <w:b/>
          <w:sz w:val="22"/>
          <w:szCs w:val="22"/>
        </w:rPr>
        <w:t>On</w:t>
      </w:r>
      <w:r w:rsidR="002D44AF" w:rsidRPr="00991C50">
        <w:rPr>
          <w:rFonts w:cs="Calibri"/>
          <w:b/>
          <w:sz w:val="22"/>
          <w:szCs w:val="22"/>
        </w:rPr>
        <w:t>l</w:t>
      </w:r>
      <w:r w:rsidRPr="00991C50">
        <w:rPr>
          <w:rFonts w:cs="Calibri"/>
          <w:b/>
          <w:sz w:val="22"/>
          <w:szCs w:val="22"/>
        </w:rPr>
        <w:t xml:space="preserve">ine Submission of Results by </w:t>
      </w:r>
      <w:r w:rsidR="00991C50" w:rsidRPr="00991C50">
        <w:rPr>
          <w:rFonts w:cs="Calibri"/>
          <w:b/>
          <w:sz w:val="22"/>
          <w:szCs w:val="22"/>
        </w:rPr>
        <w:t>December 2nd</w:t>
      </w:r>
      <w:r w:rsidR="00D605D1" w:rsidRPr="00991C50">
        <w:rPr>
          <w:rFonts w:cs="Calibri"/>
          <w:sz w:val="22"/>
          <w:szCs w:val="22"/>
        </w:rPr>
        <w:t xml:space="preserve">. </w:t>
      </w:r>
      <w:r w:rsidR="00D605D1" w:rsidRPr="00C64A74">
        <w:rPr>
          <w:rFonts w:cs="Calibri"/>
          <w:sz w:val="22"/>
          <w:szCs w:val="22"/>
        </w:rPr>
        <w:t>You will submit your</w:t>
      </w:r>
      <w:r w:rsidRPr="00C64A74">
        <w:rPr>
          <w:rFonts w:cs="Calibri"/>
          <w:sz w:val="22"/>
          <w:szCs w:val="22"/>
        </w:rPr>
        <w:t xml:space="preserve"> </w:t>
      </w:r>
      <w:r w:rsidR="00934B5B" w:rsidRPr="00C64A74">
        <w:rPr>
          <w:rFonts w:cs="Calibri"/>
          <w:sz w:val="22"/>
          <w:szCs w:val="22"/>
        </w:rPr>
        <w:t xml:space="preserve">survey results via the SmartSheet form that can be found online at: </w:t>
      </w:r>
      <w:hyperlink r:id="rId9" w:history="1">
        <w:r w:rsidR="00C64A74" w:rsidRPr="00C64A74">
          <w:rPr>
            <w:rStyle w:val="Hyperlink"/>
            <w:sz w:val="22"/>
            <w:szCs w:val="22"/>
          </w:rPr>
          <w:t>http://tiny.cc/ParentProgram-Survey-2017</w:t>
        </w:r>
      </w:hyperlink>
    </w:p>
    <w:p w14:paraId="77FEA24B" w14:textId="77777777" w:rsidR="007A761A" w:rsidRPr="00991C50" w:rsidRDefault="007A761A" w:rsidP="00C3343C">
      <w:pPr>
        <w:jc w:val="center"/>
        <w:rPr>
          <w:rFonts w:cs="Verdana"/>
          <w:b/>
          <w:bCs/>
          <w:sz w:val="22"/>
          <w:szCs w:val="22"/>
        </w:rPr>
      </w:pPr>
    </w:p>
    <w:p w14:paraId="212BAD2F" w14:textId="2B0BB019" w:rsidR="004A0FAC" w:rsidRPr="00991C50" w:rsidRDefault="00C3343C" w:rsidP="00D605D1">
      <w:pPr>
        <w:jc w:val="center"/>
        <w:rPr>
          <w:rFonts w:cs="Verdana"/>
          <w:b/>
          <w:bCs/>
          <w:i/>
          <w:sz w:val="22"/>
          <w:szCs w:val="22"/>
        </w:rPr>
      </w:pPr>
      <w:r w:rsidRPr="00991C50">
        <w:rPr>
          <w:rFonts w:cs="Verdana"/>
          <w:b/>
          <w:bCs/>
          <w:i/>
          <w:sz w:val="22"/>
          <w:szCs w:val="22"/>
        </w:rPr>
        <w:t xml:space="preserve">Submit your survey results </w:t>
      </w:r>
      <w:r w:rsidR="00991C50" w:rsidRPr="00991C50">
        <w:rPr>
          <w:rFonts w:cs="Verdana"/>
          <w:b/>
          <w:bCs/>
          <w:i/>
          <w:sz w:val="22"/>
          <w:szCs w:val="22"/>
        </w:rPr>
        <w:t>by December</w:t>
      </w:r>
      <w:r w:rsidR="00C64A74">
        <w:rPr>
          <w:rFonts w:cs="Verdana"/>
          <w:b/>
          <w:bCs/>
          <w:i/>
          <w:sz w:val="22"/>
          <w:szCs w:val="22"/>
        </w:rPr>
        <w:t xml:space="preserve"> 1, 2017</w:t>
      </w:r>
      <w:r w:rsidRPr="00991C50">
        <w:rPr>
          <w:rFonts w:cs="Verdana"/>
          <w:b/>
          <w:bCs/>
          <w:i/>
          <w:sz w:val="22"/>
          <w:szCs w:val="22"/>
        </w:rPr>
        <w:t>.</w:t>
      </w:r>
    </w:p>
    <w:sectPr w:rsidR="004A0FAC" w:rsidRPr="00991C50" w:rsidSect="00D605D1">
      <w:headerReference w:type="first" r:id="rId10"/>
      <w:footerReference w:type="first" r:id="rId11"/>
      <w:pgSz w:w="12240" w:h="15840"/>
      <w:pgMar w:top="1080" w:right="1080" w:bottom="108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600E4" w14:textId="77777777" w:rsidR="00F23867" w:rsidRDefault="00F23867" w:rsidP="0077467A">
      <w:r>
        <w:separator/>
      </w:r>
    </w:p>
  </w:endnote>
  <w:endnote w:type="continuationSeparator" w:id="0">
    <w:p w14:paraId="271B02D2" w14:textId="77777777" w:rsidR="00F23867" w:rsidRDefault="00F23867" w:rsidP="007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lack">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7BE7" w14:textId="61766EF3" w:rsidR="00153AA2" w:rsidRPr="00D605D1" w:rsidRDefault="00153AA2" w:rsidP="00D605D1">
    <w:pPr>
      <w:jc w:val="center"/>
      <w:rPr>
        <w:rFonts w:cs="Verdana"/>
        <w:bCs/>
        <w:sz w:val="20"/>
        <w:szCs w:val="20"/>
      </w:rPr>
    </w:pPr>
    <w:r>
      <w:rPr>
        <w:rFonts w:cs="Verdana"/>
        <w:bCs/>
        <w:sz w:val="20"/>
        <w:szCs w:val="20"/>
      </w:rPr>
      <w:t xml:space="preserve">If you have </w:t>
    </w:r>
    <w:r w:rsidRPr="00D605D1">
      <w:rPr>
        <w:rFonts w:cs="Verdana"/>
        <w:bCs/>
        <w:sz w:val="20"/>
        <w:szCs w:val="20"/>
      </w:rPr>
      <w:t xml:space="preserve">need further assistance, please contact </w:t>
    </w:r>
    <w:r w:rsidR="00991C50">
      <w:rPr>
        <w:rFonts w:cs="Verdana"/>
        <w:bCs/>
        <w:sz w:val="20"/>
        <w:szCs w:val="20"/>
      </w:rPr>
      <w:t>Myriam Alizo</w:t>
    </w:r>
    <w:r w:rsidRPr="00D605D1">
      <w:rPr>
        <w:rFonts w:cs="Verdana"/>
        <w:bCs/>
        <w:sz w:val="20"/>
        <w:szCs w:val="20"/>
      </w:rPr>
      <w:t xml:space="preserve"> at </w:t>
    </w:r>
    <w:hyperlink r:id="rId1" w:history="1">
      <w:r w:rsidR="00991C50">
        <w:rPr>
          <w:rStyle w:val="Hyperlink"/>
          <w:rFonts w:cs="Verdana"/>
          <w:bCs/>
          <w:sz w:val="20"/>
          <w:szCs w:val="20"/>
        </w:rPr>
        <w:t>malizo@spannj.org</w:t>
      </w:r>
    </w:hyperlink>
    <w:r w:rsidRPr="00D605D1">
      <w:rPr>
        <w:rFonts w:cs="Verdana"/>
        <w:bCs/>
        <w:sz w:val="20"/>
        <w:szCs w:val="20"/>
      </w:rPr>
      <w:t xml:space="preserve"> or (862) 214-</w:t>
    </w:r>
    <w:r>
      <w:rPr>
        <w:rFonts w:cs="Verdana"/>
        <w:bCs/>
        <w:sz w:val="20"/>
        <w:szCs w:val="20"/>
      </w:rPr>
      <w:t>2813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55614" w14:textId="77777777" w:rsidR="00F23867" w:rsidRDefault="00F23867" w:rsidP="0077467A">
      <w:r>
        <w:separator/>
      </w:r>
    </w:p>
  </w:footnote>
  <w:footnote w:type="continuationSeparator" w:id="0">
    <w:p w14:paraId="7C19F12A" w14:textId="77777777" w:rsidR="00F23867" w:rsidRDefault="00F23867" w:rsidP="0077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F1E29" w14:textId="77777777" w:rsidR="00153AA2" w:rsidRDefault="00153AA2" w:rsidP="00C864AD">
    <w:pPr>
      <w:pStyle w:val="Header"/>
      <w:pBdr>
        <w:bottom w:val="single" w:sz="18" w:space="1" w:color="800040"/>
      </w:pBdr>
    </w:pPr>
    <w:r>
      <w:rPr>
        <w:rFonts w:ascii="Calibri" w:hAnsi="Calibri" w:cs="Calibri"/>
        <w:noProof/>
      </w:rPr>
      <mc:AlternateContent>
        <mc:Choice Requires="wps">
          <w:drawing>
            <wp:anchor distT="0" distB="0" distL="114300" distR="114300" simplePos="0" relativeHeight="251659264" behindDoc="0" locked="0" layoutInCell="1" allowOverlap="1" wp14:anchorId="2B6CAD30" wp14:editId="033CCC3B">
              <wp:simplePos x="0" y="0"/>
              <wp:positionH relativeFrom="column">
                <wp:posOffset>2400300</wp:posOffset>
              </wp:positionH>
              <wp:positionV relativeFrom="paragraph">
                <wp:posOffset>0</wp:posOffset>
              </wp:positionV>
              <wp:extent cx="36576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89AEE7" w14:textId="316EA3A7" w:rsidR="00153AA2" w:rsidRPr="00C864AD" w:rsidRDefault="00755F93" w:rsidP="00E52A79">
                          <w:pPr>
                            <w:jc w:val="right"/>
                            <w:rPr>
                              <w:rFonts w:ascii="Avenir Black" w:hAnsi="Avenir Black"/>
                              <w:sz w:val="28"/>
                              <w:szCs w:val="28"/>
                            </w:rPr>
                          </w:pPr>
                          <w:r>
                            <w:rPr>
                              <w:rFonts w:ascii="Avenir Black" w:hAnsi="Avenir Black"/>
                              <w:sz w:val="28"/>
                              <w:szCs w:val="28"/>
                            </w:rPr>
                            <w:t>2016-17</w:t>
                          </w:r>
                          <w:r w:rsidR="00153AA2" w:rsidRPr="00C864AD">
                            <w:rPr>
                              <w:rFonts w:ascii="Avenir Black" w:hAnsi="Avenir Black"/>
                              <w:sz w:val="28"/>
                              <w:szCs w:val="28"/>
                            </w:rPr>
                            <w:t xml:space="preserve"> Parent Center Data Collection:</w:t>
                          </w:r>
                        </w:p>
                        <w:p w14:paraId="4D07A883" w14:textId="77777777" w:rsidR="00153AA2" w:rsidRDefault="00153AA2" w:rsidP="00E52A79">
                          <w:pPr>
                            <w:jc w:val="right"/>
                            <w:rPr>
                              <w:rFonts w:ascii="Avenir Black" w:hAnsi="Avenir Black"/>
                              <w:sz w:val="28"/>
                              <w:szCs w:val="28"/>
                            </w:rPr>
                          </w:pPr>
                          <w:r w:rsidRPr="00C864AD">
                            <w:rPr>
                              <w:rFonts w:ascii="Avenir Black" w:hAnsi="Avenir Black"/>
                              <w:sz w:val="28"/>
                              <w:szCs w:val="28"/>
                            </w:rPr>
                            <w:t>Program Measures Survey</w:t>
                          </w:r>
                        </w:p>
                        <w:p w14:paraId="39D88634" w14:textId="77777777" w:rsidR="00153AA2" w:rsidRDefault="00153AA2" w:rsidP="00E52A79">
                          <w:pPr>
                            <w:jc w:val="right"/>
                            <w:rPr>
                              <w:rFonts w:ascii="Avenir Black" w:hAnsi="Avenir Black"/>
                              <w:sz w:val="28"/>
                              <w:szCs w:val="28"/>
                            </w:rPr>
                          </w:pPr>
                        </w:p>
                        <w:p w14:paraId="42A13FD9" w14:textId="43A72042" w:rsidR="00153AA2" w:rsidRPr="00C864AD" w:rsidRDefault="00153AA2" w:rsidP="00E52A79">
                          <w:pPr>
                            <w:jc w:val="right"/>
                            <w:rPr>
                              <w:rFonts w:ascii="Avenir Black" w:hAnsi="Avenir Black"/>
                              <w:sz w:val="28"/>
                              <w:szCs w:val="28"/>
                            </w:rPr>
                          </w:pPr>
                          <w:r>
                            <w:rPr>
                              <w:rFonts w:ascii="Avenir Black" w:hAnsi="Avenir Black"/>
                              <w:sz w:val="28"/>
                              <w:szCs w:val="28"/>
                            </w:rPr>
                            <w:t xml:space="preserve">OVERVIEW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CAD30" id="_x0000_t202" coordsize="21600,21600" o:spt="202" path="m,l,21600r21600,l21600,xe">
              <v:stroke joinstyle="miter"/>
              <v:path gradientshapeok="t" o:connecttype="rect"/>
            </v:shapetype>
            <v:shape id="Text Box 2" o:spid="_x0000_s1026" type="#_x0000_t202" style="position:absolute;margin-left:189pt;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u7qg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" filled="f" stroked="f">
              <v:textbox>
                <w:txbxContent>
                  <w:p w14:paraId="5089AEE7" w14:textId="316EA3A7" w:rsidR="00153AA2" w:rsidRPr="00C864AD" w:rsidRDefault="00755F93" w:rsidP="00E52A79">
                    <w:pPr>
                      <w:jc w:val="right"/>
                      <w:rPr>
                        <w:rFonts w:ascii="Avenir Black" w:hAnsi="Avenir Black"/>
                        <w:sz w:val="28"/>
                        <w:szCs w:val="28"/>
                      </w:rPr>
                    </w:pPr>
                    <w:r>
                      <w:rPr>
                        <w:rFonts w:ascii="Avenir Black" w:hAnsi="Avenir Black"/>
                        <w:sz w:val="28"/>
                        <w:szCs w:val="28"/>
                      </w:rPr>
                      <w:t>2016-17</w:t>
                    </w:r>
                    <w:r w:rsidR="00153AA2" w:rsidRPr="00C864AD">
                      <w:rPr>
                        <w:rFonts w:ascii="Avenir Black" w:hAnsi="Avenir Black"/>
                        <w:sz w:val="28"/>
                        <w:szCs w:val="28"/>
                      </w:rPr>
                      <w:t xml:space="preserve"> Parent Center Data Collection:</w:t>
                    </w:r>
                  </w:p>
                  <w:p w14:paraId="4D07A883" w14:textId="77777777" w:rsidR="00153AA2" w:rsidRDefault="00153AA2" w:rsidP="00E52A79">
                    <w:pPr>
                      <w:jc w:val="right"/>
                      <w:rPr>
                        <w:rFonts w:ascii="Avenir Black" w:hAnsi="Avenir Black"/>
                        <w:sz w:val="28"/>
                        <w:szCs w:val="28"/>
                      </w:rPr>
                    </w:pPr>
                    <w:r w:rsidRPr="00C864AD">
                      <w:rPr>
                        <w:rFonts w:ascii="Avenir Black" w:hAnsi="Avenir Black"/>
                        <w:sz w:val="28"/>
                        <w:szCs w:val="28"/>
                      </w:rPr>
                      <w:t>Program Measures Survey</w:t>
                    </w:r>
                  </w:p>
                  <w:p w14:paraId="39D88634" w14:textId="77777777" w:rsidR="00153AA2" w:rsidRDefault="00153AA2" w:rsidP="00E52A79">
                    <w:pPr>
                      <w:jc w:val="right"/>
                      <w:rPr>
                        <w:rFonts w:ascii="Avenir Black" w:hAnsi="Avenir Black"/>
                        <w:sz w:val="28"/>
                        <w:szCs w:val="28"/>
                      </w:rPr>
                    </w:pPr>
                  </w:p>
                  <w:p w14:paraId="42A13FD9" w14:textId="43A72042" w:rsidR="00153AA2" w:rsidRPr="00C864AD" w:rsidRDefault="00153AA2" w:rsidP="00E52A79">
                    <w:pPr>
                      <w:jc w:val="right"/>
                      <w:rPr>
                        <w:rFonts w:ascii="Avenir Black" w:hAnsi="Avenir Black"/>
                        <w:sz w:val="28"/>
                        <w:szCs w:val="28"/>
                      </w:rPr>
                    </w:pPr>
                    <w:r>
                      <w:rPr>
                        <w:rFonts w:ascii="Avenir Black" w:hAnsi="Avenir Black"/>
                        <w:sz w:val="28"/>
                        <w:szCs w:val="28"/>
                      </w:rPr>
                      <w:t xml:space="preserve">OVERVIEW </w:t>
                    </w:r>
                  </w:p>
                </w:txbxContent>
              </v:textbox>
            </v:shape>
          </w:pict>
        </mc:Fallback>
      </mc:AlternateContent>
    </w:r>
    <w:r>
      <w:rPr>
        <w:noProof/>
      </w:rPr>
      <w:drawing>
        <wp:inline distT="0" distB="0" distL="0" distR="0" wp14:anchorId="4E7392FA" wp14:editId="42DA6CB8">
          <wp:extent cx="1289538"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val="0"/>
                      </a:ext>
                    </a:extLst>
                  </a:blip>
                  <a:stretch>
                    <a:fillRect/>
                  </a:stretch>
                </pic:blipFill>
                <pic:spPr>
                  <a:xfrm>
                    <a:off x="0" y="0"/>
                    <a:ext cx="1289886" cy="914647"/>
                  </a:xfrm>
                  <a:prstGeom prst="rect">
                    <a:avLst/>
                  </a:prstGeom>
                </pic:spPr>
              </pic:pic>
            </a:graphicData>
          </a:graphic>
        </wp:inline>
      </w:drawing>
    </w:r>
  </w:p>
  <w:p w14:paraId="6094DBD1" w14:textId="77777777" w:rsidR="00153AA2" w:rsidRDefault="00153AA2" w:rsidP="00C864AD">
    <w:pPr>
      <w:pStyle w:val="Header"/>
      <w:pBdr>
        <w:bottom w:val="single" w:sz="18" w:space="1" w:color="80004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7E"/>
    <w:rsid w:val="000148A2"/>
    <w:rsid w:val="000440A5"/>
    <w:rsid w:val="000C41F2"/>
    <w:rsid w:val="00153AA2"/>
    <w:rsid w:val="001D626B"/>
    <w:rsid w:val="00261A9E"/>
    <w:rsid w:val="00283204"/>
    <w:rsid w:val="002D44AF"/>
    <w:rsid w:val="0049136B"/>
    <w:rsid w:val="004A0FAC"/>
    <w:rsid w:val="00510972"/>
    <w:rsid w:val="00536812"/>
    <w:rsid w:val="0058554B"/>
    <w:rsid w:val="005C07A2"/>
    <w:rsid w:val="005D7424"/>
    <w:rsid w:val="00687A9F"/>
    <w:rsid w:val="006B1A40"/>
    <w:rsid w:val="00755F93"/>
    <w:rsid w:val="0077467A"/>
    <w:rsid w:val="007A761A"/>
    <w:rsid w:val="007F6F82"/>
    <w:rsid w:val="00804A48"/>
    <w:rsid w:val="008A634E"/>
    <w:rsid w:val="00934B5B"/>
    <w:rsid w:val="00991C50"/>
    <w:rsid w:val="009C7EC5"/>
    <w:rsid w:val="009E620B"/>
    <w:rsid w:val="009F3EA2"/>
    <w:rsid w:val="00AA55F5"/>
    <w:rsid w:val="00AD3CB1"/>
    <w:rsid w:val="00B14655"/>
    <w:rsid w:val="00B176A6"/>
    <w:rsid w:val="00B45303"/>
    <w:rsid w:val="00B558C4"/>
    <w:rsid w:val="00B90D65"/>
    <w:rsid w:val="00BB22A5"/>
    <w:rsid w:val="00BB6DF8"/>
    <w:rsid w:val="00C20F75"/>
    <w:rsid w:val="00C3343C"/>
    <w:rsid w:val="00C3466A"/>
    <w:rsid w:val="00C37515"/>
    <w:rsid w:val="00C6065C"/>
    <w:rsid w:val="00C64A74"/>
    <w:rsid w:val="00C864AD"/>
    <w:rsid w:val="00D605D1"/>
    <w:rsid w:val="00D95A5C"/>
    <w:rsid w:val="00DE00FB"/>
    <w:rsid w:val="00E21C4F"/>
    <w:rsid w:val="00E2227E"/>
    <w:rsid w:val="00E52A79"/>
    <w:rsid w:val="00EB1921"/>
    <w:rsid w:val="00EB3418"/>
    <w:rsid w:val="00EF4B65"/>
    <w:rsid w:val="00F23867"/>
    <w:rsid w:val="00F74F1C"/>
    <w:rsid w:val="00F7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E1562"/>
  <w14:defaultImageDpi w14:val="300"/>
  <w15:docId w15:val="{816FBF5D-EF71-452E-A8A2-82340E47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styleId="FollowedHyperlink">
    <w:name w:val="FollowedHyperlink"/>
    <w:basedOn w:val="DefaultParagraphFont"/>
    <w:uiPriority w:val="99"/>
    <w:semiHidden/>
    <w:unhideWhenUsed/>
    <w:rsid w:val="00C64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029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driguez@spannj.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cc/ParentCenterData-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ny.cc/ParentProgram-Survey-201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rodriguez@spannj.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Center for Parent Information and Resources-CPIR</Company>
  <LinksUpToDate>false</LinksUpToDate>
  <CharactersWithSpaces>4849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Jennings</dc:creator>
  <cp:keywords/>
  <dc:description/>
  <cp:lastModifiedBy>Lisa Kupper</cp:lastModifiedBy>
  <cp:revision>6</cp:revision>
  <dcterms:created xsi:type="dcterms:W3CDTF">2017-08-11T22:02:00Z</dcterms:created>
  <dcterms:modified xsi:type="dcterms:W3CDTF">2017-08-14T19:12:00Z</dcterms:modified>
  <cp:category/>
</cp:coreProperties>
</file>