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CEE10" w14:textId="77777777" w:rsidR="000775D8" w:rsidRDefault="00183404" w:rsidP="00A41083">
      <w:pPr>
        <w:ind w:left="-720"/>
        <w:jc w:val="center"/>
        <w:rPr>
          <w:b/>
          <w:sz w:val="40"/>
          <w:lang w:val="es-MX"/>
        </w:rPr>
      </w:pPr>
      <w:r w:rsidRPr="00BB20C8">
        <w:rPr>
          <w:rFonts w:ascii="Adobe Garamond Pro" w:hAnsi="Adobe Garamond Pro"/>
          <w:b/>
          <w:noProof/>
          <w:color w:val="2E74B5" w:themeColor="accent1" w:themeShade="BF"/>
          <w:sz w:val="36"/>
          <w:szCs w:val="36"/>
        </w:rPr>
        <mc:AlternateContent>
          <mc:Choice Requires="wpg">
            <w:drawing>
              <wp:inline distT="0" distB="0" distL="0" distR="0" wp14:anchorId="35162157" wp14:editId="49C8F274">
                <wp:extent cx="1645920" cy="1254125"/>
                <wp:effectExtent l="0" t="0" r="0" b="3175"/>
                <wp:docPr id="2" name="Group 6" descr="El logo del Centro de informacion y recursos para padr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" cy="1254125"/>
                          <a:chOff x="0" y="0"/>
                          <a:chExt cx="1920240" cy="146304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920240" cy="1463040"/>
                            <a:chOff x="0" y="0"/>
                            <a:chExt cx="1745386" cy="1872379"/>
                          </a:xfrm>
                        </wpg:grpSpPr>
                        <wps:wsp>
                          <wps:cNvPr id="5" name="Teardrop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3751" y="0"/>
                              <a:ext cx="1721635" cy="1872379"/>
                            </a:xfrm>
                            <a:prstGeom prst="teardrop">
                              <a:avLst/>
                            </a:prstGeom>
                            <a:solidFill>
                              <a:srgbClr val="0056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ardrop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0" y="0"/>
                              <a:ext cx="1721636" cy="1780403"/>
                            </a:xfrm>
                            <a:prstGeom prst="teardrop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005" y="308758"/>
                            <a:ext cx="1532255" cy="74803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F2BAFE6" id="Group 6" o:spid="_x0000_s1026" alt="El logo del Centro de informacion y recursos para padres" style="width:129.6pt;height:98.75pt;mso-position-horizontal-relative:char;mso-position-vertical-relative:line" coordsize="19202,14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">
                <v:group id="Group 3" o:spid="_x0000_s1027" style="position:absolute;width:19202;height:14630" coordsize="17453,18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ardrop 5" o:spid="_x0000_s1028" style="position:absolute;left:237;width:17216;height:18723;flip:x;visibility:visible;mso-wrap-style:square;v-text-anchor:middle" coordsize="1721635,187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" path="m,936190c,419147,385401,,860818,r860817,l1721635,936190v,517043,-385401,936190,-860818,936190c385400,1872380,-1,1453233,-1,936190r1,xe" fillcolor="#005680" stroked="f" strokeweight="1pt">
                    <v:stroke joinstyle="miter"/>
                    <v:path arrowok="t" o:connecttype="custom" o:connectlocs="0,936190;860818,0;1721635,0;1721635,936190;860817,1872380;-1,936190;0,936190" o:connectangles="0,0,0,0,0,0,0"/>
                  </v:shape>
                  <v:shape id="Teardrop 6" o:spid="_x0000_s1029" style="position:absolute;width:17216;height:17804;flip:x;visibility:visible;mso-wrap-style:square;v-text-anchor:middle" coordsize="1721636,1780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" path="m,890202c,398557,385401,,860818,r860818,l1721636,890202v,491645,-385401,890202,-860818,890202c385401,1780404,,1381847,,890202xe" fillcolor="white [3212]" stroked="f" strokeweight="1pt">
                    <v:stroke joinstyle="miter"/>
                    <v:path arrowok="t" o:connecttype="custom" o:connectlocs="0,890202;860818,0;1721636,0;1721636,890202;860818,1780404;0,890202" o:connectangles="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style="position:absolute;left:1900;top:3087;width:15322;height:7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</w:p>
    <w:p w14:paraId="17749CB5" w14:textId="24BF0218" w:rsidR="000638E7" w:rsidRPr="00BB20C8" w:rsidRDefault="00A41083" w:rsidP="004A73F3">
      <w:pPr>
        <w:tabs>
          <w:tab w:val="left" w:pos="1440"/>
        </w:tabs>
        <w:ind w:left="-720"/>
        <w:jc w:val="center"/>
        <w:rPr>
          <w:b/>
          <w:sz w:val="36"/>
          <w:lang w:val="es-MX"/>
        </w:rPr>
      </w:pPr>
      <w:r>
        <w:rPr>
          <w:b/>
          <w:sz w:val="40"/>
          <w:lang w:val="es-MX"/>
        </w:rPr>
        <w:t>H</w:t>
      </w:r>
      <w:r w:rsidR="004C7C74" w:rsidRPr="00BB20C8">
        <w:rPr>
          <w:b/>
          <w:sz w:val="40"/>
          <w:lang w:val="es-MX"/>
        </w:rPr>
        <w:t xml:space="preserve">oja de respuestas para la actividad </w:t>
      </w:r>
      <w:r w:rsidR="005B1F43">
        <w:rPr>
          <w:b/>
          <w:sz w:val="40"/>
          <w:lang w:val="es-MX"/>
        </w:rPr>
        <w:br/>
      </w:r>
      <w:r w:rsidR="004C7C74" w:rsidRPr="00BB20C8">
        <w:rPr>
          <w:b/>
          <w:sz w:val="40"/>
          <w:lang w:val="es-MX"/>
        </w:rPr>
        <w:t>de bingo nativo americano 2020</w:t>
      </w:r>
    </w:p>
    <w:p w14:paraId="6FAC85D2" w14:textId="4EC01F5F" w:rsidR="000638E7" w:rsidRPr="00BB20C8" w:rsidRDefault="005B1F43" w:rsidP="004A73F3">
      <w:pPr>
        <w:tabs>
          <w:tab w:val="left" w:pos="1440"/>
        </w:tabs>
        <w:rPr>
          <w:lang w:val="es-MX"/>
        </w:rPr>
      </w:pPr>
      <w:r w:rsidRPr="00BB20C8">
        <w:rPr>
          <w:rFonts w:ascii="Arial Black" w:hAnsi="Arial Black"/>
          <w:noProof/>
          <w:color w:val="FFFFFF" w:themeColor="background1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C0F0C" wp14:editId="63ADB48B">
                <wp:simplePos x="0" y="0"/>
                <wp:positionH relativeFrom="column">
                  <wp:posOffset>643230</wp:posOffset>
                </wp:positionH>
                <wp:positionV relativeFrom="paragraph">
                  <wp:posOffset>9677</wp:posOffset>
                </wp:positionV>
                <wp:extent cx="4207383" cy="48455"/>
                <wp:effectExtent l="0" t="0" r="3175" b="8890"/>
                <wp:wrapNone/>
                <wp:docPr id="19" name="Oval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07383" cy="4845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8CDFD3" id="Oval 19" o:spid="_x0000_s1026" style="position:absolute;margin-left:50.65pt;margin-top:.75pt;width:331.3pt;height:3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" fillcolor="#f7caac [1301]" stroked="f" strokeweight=".5pt">
                <v:stroke joinstyle="miter"/>
              </v:oval>
            </w:pict>
          </mc:Fallback>
        </mc:AlternateContent>
      </w:r>
    </w:p>
    <w:p w14:paraId="0BD42157" w14:textId="3CA87F30" w:rsidR="000638E7" w:rsidRPr="00BB20C8" w:rsidRDefault="004C7C74" w:rsidP="00367128">
      <w:pPr>
        <w:pStyle w:val="NoSpacing"/>
        <w:tabs>
          <w:tab w:val="left" w:pos="1440"/>
        </w:tabs>
        <w:ind w:left="1080" w:right="270"/>
        <w:rPr>
          <w:lang w:val="es-MX"/>
        </w:rPr>
      </w:pPr>
      <w:r w:rsidRPr="00BB20C8">
        <w:rPr>
          <w:lang w:val="es-MX"/>
        </w:rPr>
        <w:t>Septiembre</w:t>
      </w:r>
      <w:r w:rsidR="000638E7" w:rsidRPr="00BB20C8">
        <w:rPr>
          <w:lang w:val="es-MX"/>
        </w:rPr>
        <w:t xml:space="preserve"> 2020</w:t>
      </w:r>
    </w:p>
    <w:p w14:paraId="591C68B3" w14:textId="17D4E5D7" w:rsidR="00FA2B9A" w:rsidRPr="00BB20C8" w:rsidRDefault="00FA2B9A" w:rsidP="00367128">
      <w:pPr>
        <w:pStyle w:val="NoSpacing"/>
        <w:tabs>
          <w:tab w:val="left" w:pos="1440"/>
        </w:tabs>
        <w:ind w:left="1080" w:right="270"/>
        <w:rPr>
          <w:lang w:val="es-MX"/>
        </w:rPr>
      </w:pPr>
      <w:r w:rsidRPr="00BB20C8">
        <w:rPr>
          <w:lang w:val="es-MX"/>
        </w:rPr>
        <w:t xml:space="preserve">Una publicación del Centro de </w:t>
      </w:r>
      <w:r w:rsidR="003C6D52">
        <w:rPr>
          <w:lang w:val="es-MX"/>
        </w:rPr>
        <w:t>I</w:t>
      </w:r>
      <w:r w:rsidRPr="00BB20C8">
        <w:rPr>
          <w:lang w:val="es-MX"/>
        </w:rPr>
        <w:t xml:space="preserve">nformación y </w:t>
      </w:r>
      <w:r w:rsidR="003C6D52">
        <w:rPr>
          <w:lang w:val="es-MX"/>
        </w:rPr>
        <w:t>R</w:t>
      </w:r>
      <w:r w:rsidRPr="00BB20C8">
        <w:rPr>
          <w:lang w:val="es-MX"/>
        </w:rPr>
        <w:t xml:space="preserve">ecursos para </w:t>
      </w:r>
      <w:r w:rsidR="003C6D52">
        <w:rPr>
          <w:lang w:val="es-MX"/>
        </w:rPr>
        <w:t>P</w:t>
      </w:r>
      <w:r w:rsidRPr="00BB20C8">
        <w:rPr>
          <w:lang w:val="es-MX"/>
        </w:rPr>
        <w:t>adres</w:t>
      </w:r>
    </w:p>
    <w:p w14:paraId="0D95BB76" w14:textId="70B8B0CA" w:rsidR="00297DCA" w:rsidRPr="00BB20C8" w:rsidRDefault="00C932B9" w:rsidP="00367128">
      <w:pPr>
        <w:pStyle w:val="NoSpacing"/>
        <w:tabs>
          <w:tab w:val="left" w:pos="1440"/>
        </w:tabs>
        <w:ind w:left="1080" w:right="270"/>
        <w:rPr>
          <w:lang w:val="es-MX"/>
        </w:rPr>
      </w:pPr>
      <w:r>
        <w:rPr>
          <w:lang w:val="es-MX"/>
        </w:rPr>
        <w:t>D</w:t>
      </w:r>
      <w:bookmarkStart w:id="0" w:name="_GoBack"/>
      <w:bookmarkEnd w:id="0"/>
      <w:r w:rsidR="00FA2B9A" w:rsidRPr="00BB20C8">
        <w:rPr>
          <w:lang w:val="es-MX"/>
        </w:rPr>
        <w:t xml:space="preserve">esarrollado por Joann Sebastian Morris y Rosie </w:t>
      </w:r>
    </w:p>
    <w:p w14:paraId="40A19D68" w14:textId="4D118160" w:rsidR="005760E5" w:rsidRPr="00BB20C8" w:rsidRDefault="005C6883" w:rsidP="00367128">
      <w:pPr>
        <w:pStyle w:val="NoSpacing"/>
        <w:tabs>
          <w:tab w:val="left" w:pos="1440"/>
        </w:tabs>
        <w:ind w:left="1080" w:right="270"/>
        <w:jc w:val="right"/>
        <w:rPr>
          <w:lang w:val="es-MX"/>
        </w:rPr>
      </w:pPr>
      <w:r w:rsidRPr="00BB20C8">
        <w:rPr>
          <w:lang w:val="es-MX"/>
        </w:rPr>
        <w:br/>
      </w:r>
      <w:r w:rsidR="00F309CF" w:rsidRPr="00BB20C8">
        <w:rPr>
          <w:lang w:val="es-MX"/>
        </w:rPr>
        <w:t>Encuentre las instrucciones para este juego y la tarjeta de juego BINGO en:</w:t>
      </w:r>
      <w:r w:rsidRPr="00BB20C8">
        <w:rPr>
          <w:lang w:val="es-MX"/>
        </w:rPr>
        <w:br/>
      </w:r>
      <w:hyperlink r:id="rId9" w:history="1">
        <w:r w:rsidR="00297DCA" w:rsidRPr="00BB20C8">
          <w:rPr>
            <w:rStyle w:val="Hyperlink"/>
            <w:lang w:val="es-MX"/>
          </w:rPr>
          <w:t>https://www.parentcenterhub.org/native-american-tier4-more-info/</w:t>
        </w:r>
      </w:hyperlink>
      <w:r w:rsidR="00297DCA" w:rsidRPr="00BB20C8">
        <w:rPr>
          <w:lang w:val="es-MX"/>
        </w:rPr>
        <w:t xml:space="preserve"> </w:t>
      </w:r>
    </w:p>
    <w:p w14:paraId="0651C15F" w14:textId="77777777" w:rsidR="00B159DC" w:rsidRPr="00BB20C8" w:rsidRDefault="00B159DC" w:rsidP="00C932B9">
      <w:pPr>
        <w:ind w:right="270"/>
        <w:rPr>
          <w:lang w:val="es-MX"/>
        </w:rPr>
      </w:pPr>
    </w:p>
    <w:p w14:paraId="09741276" w14:textId="77777777" w:rsidR="00B159DC" w:rsidRPr="004A73F3" w:rsidRDefault="00B159DC" w:rsidP="00B159DC">
      <w:pPr>
        <w:pStyle w:val="ListParagraph"/>
        <w:numPr>
          <w:ilvl w:val="0"/>
          <w:numId w:val="2"/>
        </w:numPr>
        <w:ind w:left="1080" w:right="274"/>
        <w:contextualSpacing w:val="0"/>
        <w:rPr>
          <w:lang w:val="es-MX"/>
        </w:rPr>
      </w:pPr>
      <w:r w:rsidRPr="00BB20C8">
        <w:rPr>
          <w:b/>
          <w:lang w:val="es-MX"/>
        </w:rPr>
        <w:t>Inupiat</w:t>
      </w:r>
      <w:r w:rsidRPr="00BB20C8">
        <w:rPr>
          <w:lang w:val="es-MX"/>
        </w:rPr>
        <w:t xml:space="preserve"> es el término preferido por esta gran población de nativos de Alaska. </w:t>
      </w:r>
      <w:r w:rsidRPr="00BB20C8">
        <w:rPr>
          <w:i/>
          <w:lang w:val="es-MX"/>
        </w:rPr>
        <w:t>Inuit</w:t>
      </w:r>
      <w:r w:rsidRPr="00BB20C8">
        <w:rPr>
          <w:lang w:val="es-MX"/>
        </w:rPr>
        <w:t xml:space="preserve"> es otro término general para "Esquimales", utilizado principalmente en Canadá.</w:t>
      </w:r>
    </w:p>
    <w:p w14:paraId="44F4EE24" w14:textId="77777777" w:rsidR="00B159DC" w:rsidRPr="00BB20C8" w:rsidRDefault="00B159DC" w:rsidP="00B159DC">
      <w:pPr>
        <w:pStyle w:val="ListParagraph"/>
        <w:numPr>
          <w:ilvl w:val="0"/>
          <w:numId w:val="2"/>
        </w:numPr>
        <w:ind w:left="1080" w:right="274"/>
        <w:contextualSpacing w:val="0"/>
        <w:rPr>
          <w:lang w:val="es-MX"/>
        </w:rPr>
      </w:pPr>
      <w:r w:rsidRPr="00BB20C8">
        <w:rPr>
          <w:lang w:val="es-MX"/>
        </w:rPr>
        <w:t xml:space="preserve">Desde 1974, el gobierno federal ha incluido a los </w:t>
      </w:r>
      <w:r w:rsidRPr="00BB20C8">
        <w:rPr>
          <w:b/>
          <w:lang w:val="es-MX"/>
        </w:rPr>
        <w:t>ind</w:t>
      </w:r>
      <w:r>
        <w:rPr>
          <w:b/>
          <w:lang w:val="es-MX"/>
        </w:rPr>
        <w:t>io</w:t>
      </w:r>
      <w:r w:rsidRPr="00BB20C8">
        <w:rPr>
          <w:b/>
          <w:lang w:val="es-MX"/>
        </w:rPr>
        <w:t>s americanos</w:t>
      </w:r>
      <w:r w:rsidRPr="00BB20C8">
        <w:rPr>
          <w:lang w:val="es-MX"/>
        </w:rPr>
        <w:t xml:space="preserve">, los </w:t>
      </w:r>
      <w:r w:rsidRPr="00BB20C8">
        <w:rPr>
          <w:b/>
          <w:lang w:val="es-MX"/>
        </w:rPr>
        <w:t>nativos de Alaska</w:t>
      </w:r>
      <w:r w:rsidRPr="00BB20C8">
        <w:rPr>
          <w:lang w:val="es-MX"/>
        </w:rPr>
        <w:t xml:space="preserve"> y los </w:t>
      </w:r>
      <w:r w:rsidRPr="00BB20C8">
        <w:rPr>
          <w:b/>
          <w:lang w:val="es-MX"/>
        </w:rPr>
        <w:t>nativos de Hawái</w:t>
      </w:r>
      <w:r w:rsidRPr="00BB20C8">
        <w:rPr>
          <w:lang w:val="es-MX"/>
        </w:rPr>
        <w:t xml:space="preserve"> en su definición de nativos americanos, particularmente cuando se indica la elegibilidad para determinadas subvenciones federales.</w:t>
      </w:r>
    </w:p>
    <w:p w14:paraId="0360BA8A" w14:textId="77777777" w:rsidR="00B159DC" w:rsidRPr="004A73F3" w:rsidRDefault="00B159DC" w:rsidP="00B159DC">
      <w:pPr>
        <w:pStyle w:val="ListParagraph"/>
        <w:numPr>
          <w:ilvl w:val="0"/>
          <w:numId w:val="2"/>
        </w:numPr>
        <w:ind w:left="1080" w:right="274"/>
        <w:contextualSpacing w:val="0"/>
        <w:rPr>
          <w:lang w:val="es-MX"/>
        </w:rPr>
      </w:pPr>
      <w:r w:rsidRPr="00BB20C8">
        <w:rPr>
          <w:lang w:val="es-MX"/>
        </w:rPr>
        <w:t>Los dos idiomas oficiales en Hawái son el inglés y el hawaiano. En 1978, el idioma hawaiano se incorporó a la constitución estatal como una de sus lenguas oficiales. Hawái sigue siendo el único estado que tiene dos idiomas oficiales.</w:t>
      </w:r>
    </w:p>
    <w:p w14:paraId="30E10358" w14:textId="77777777" w:rsidR="00B159DC" w:rsidRPr="00BB20C8" w:rsidRDefault="00B159DC" w:rsidP="00B159DC">
      <w:pPr>
        <w:pStyle w:val="ListParagraph"/>
        <w:numPr>
          <w:ilvl w:val="0"/>
          <w:numId w:val="2"/>
        </w:numPr>
        <w:ind w:left="1080" w:right="274"/>
        <w:contextualSpacing w:val="0"/>
        <w:rPr>
          <w:lang w:val="es-MX"/>
        </w:rPr>
      </w:pPr>
      <w:r w:rsidRPr="00BB20C8">
        <w:rPr>
          <w:lang w:val="es-MX"/>
        </w:rPr>
        <w:t xml:space="preserve">Actualmente hay </w:t>
      </w:r>
      <w:r w:rsidRPr="00BB20C8">
        <w:rPr>
          <w:b/>
          <w:lang w:val="es-MX"/>
        </w:rPr>
        <w:t>574</w:t>
      </w:r>
      <w:r w:rsidRPr="00BB20C8">
        <w:rPr>
          <w:lang w:val="es-MX"/>
        </w:rPr>
        <w:t xml:space="preserve"> tribus reconocidas oficialmente por el Gobierno Federal. Este número incluye 231 entidades tribales y aldeas solo en Alaska.</w:t>
      </w:r>
    </w:p>
    <w:p w14:paraId="434A1E2F" w14:textId="77777777" w:rsidR="00B159DC" w:rsidRPr="00FA2069" w:rsidRDefault="00B159DC" w:rsidP="00B159DC">
      <w:pPr>
        <w:pStyle w:val="ListParagraph"/>
        <w:numPr>
          <w:ilvl w:val="0"/>
          <w:numId w:val="2"/>
        </w:numPr>
        <w:ind w:left="1080" w:right="274"/>
        <w:contextualSpacing w:val="0"/>
        <w:rPr>
          <w:lang w:val="es-MX"/>
        </w:rPr>
      </w:pPr>
      <w:r w:rsidRPr="00BB20C8">
        <w:rPr>
          <w:lang w:val="es-MX"/>
        </w:rPr>
        <w:t>Las respuestas variarán</w:t>
      </w:r>
      <w:r>
        <w:rPr>
          <w:lang w:val="es-MX"/>
        </w:rPr>
        <w:t>.</w:t>
      </w:r>
    </w:p>
    <w:p w14:paraId="0D74DB67" w14:textId="77777777" w:rsidR="00B159DC" w:rsidRPr="00BB20C8" w:rsidRDefault="00B159DC" w:rsidP="00B159DC">
      <w:pPr>
        <w:pStyle w:val="ListParagraph"/>
        <w:numPr>
          <w:ilvl w:val="0"/>
          <w:numId w:val="2"/>
        </w:numPr>
        <w:ind w:left="1080" w:right="274"/>
        <w:contextualSpacing w:val="0"/>
        <w:rPr>
          <w:lang w:val="es-MX"/>
        </w:rPr>
      </w:pPr>
      <w:r w:rsidRPr="00BB20C8">
        <w:rPr>
          <w:lang w:val="es-MX"/>
        </w:rPr>
        <w:t>La última monarca en Hawái, antes de que su reinado fuera derrocado, fue la reina Lydia Liliʻuokalani, que incluso viajó a Washington, DC para solicitar al presidente Cleveland que interviniera en nombre de su nación. Su sucesor, el presidente McKinley, firmó el tratado que anexionó Hawái.</w:t>
      </w:r>
    </w:p>
    <w:p w14:paraId="5711A83A" w14:textId="77777777" w:rsidR="00B159DC" w:rsidRPr="00831FE1" w:rsidRDefault="00B159DC" w:rsidP="00B159DC">
      <w:pPr>
        <w:pStyle w:val="ListParagraph"/>
        <w:numPr>
          <w:ilvl w:val="0"/>
          <w:numId w:val="2"/>
        </w:numPr>
        <w:ind w:left="1080" w:right="274"/>
        <w:contextualSpacing w:val="0"/>
        <w:rPr>
          <w:lang w:val="es-MX"/>
        </w:rPr>
      </w:pPr>
      <w:r w:rsidRPr="00BB20C8">
        <w:rPr>
          <w:lang w:val="es-MX"/>
        </w:rPr>
        <w:t xml:space="preserve">En Alaska, hay </w:t>
      </w:r>
      <w:r w:rsidRPr="00BB20C8">
        <w:rPr>
          <w:b/>
          <w:lang w:val="es-MX"/>
        </w:rPr>
        <w:t>11</w:t>
      </w:r>
      <w:r w:rsidRPr="00BB20C8">
        <w:rPr>
          <w:lang w:val="es-MX"/>
        </w:rPr>
        <w:t xml:space="preserve"> pueblos indígenas distintos. Aproximadamente el 50% son Cup'ik, Inupiaq, Yup'ik de la isla de San Lorenzo y Yup'ik; alrededor de un tercio son indígenas americanos, incluidos los Athabascan (Dene) del interior y Eyak, Haida, Tlingit y Tsimshian del sureste; y alrededor del 15% son nativos de las Islas Aleutianas, incluidas las Aleut y Alutiiq.</w:t>
      </w:r>
    </w:p>
    <w:p w14:paraId="5B6FA08C" w14:textId="77777777" w:rsidR="00B159DC" w:rsidRDefault="00B159DC" w:rsidP="00B159DC">
      <w:pPr>
        <w:pStyle w:val="ListParagraph"/>
        <w:numPr>
          <w:ilvl w:val="0"/>
          <w:numId w:val="2"/>
        </w:numPr>
        <w:ind w:left="1080" w:right="274"/>
        <w:contextualSpacing w:val="0"/>
        <w:rPr>
          <w:lang w:val="es-MX"/>
        </w:rPr>
      </w:pPr>
      <w:r w:rsidRPr="00BB20C8">
        <w:rPr>
          <w:lang w:val="es-MX"/>
        </w:rPr>
        <w:t>Las respuestas variarán</w:t>
      </w:r>
      <w:r>
        <w:rPr>
          <w:lang w:val="es-MX"/>
        </w:rPr>
        <w:t>.</w:t>
      </w:r>
    </w:p>
    <w:p w14:paraId="646EEEC7" w14:textId="77777777" w:rsidR="00B159DC" w:rsidRDefault="00B159DC" w:rsidP="00B159DC">
      <w:pPr>
        <w:pStyle w:val="ListParagraph"/>
        <w:ind w:left="1080" w:right="274"/>
        <w:contextualSpacing w:val="0"/>
        <w:rPr>
          <w:lang w:val="es-MX"/>
        </w:rPr>
      </w:pPr>
    </w:p>
    <w:p w14:paraId="0ECB32EB" w14:textId="77777777" w:rsidR="00B159DC" w:rsidRPr="00167DC8" w:rsidRDefault="00B159DC" w:rsidP="00B159DC">
      <w:pPr>
        <w:pStyle w:val="ListParagraph"/>
        <w:numPr>
          <w:ilvl w:val="0"/>
          <w:numId w:val="2"/>
        </w:numPr>
        <w:ind w:left="1080" w:right="274"/>
        <w:contextualSpacing w:val="0"/>
        <w:rPr>
          <w:lang w:val="es-MX"/>
        </w:rPr>
      </w:pPr>
      <w:r w:rsidRPr="00167DC8">
        <w:rPr>
          <w:lang w:val="es-MX"/>
        </w:rPr>
        <w:lastRenderedPageBreak/>
        <w:t>Según el Censo de los Estados Unidos de 2010, la ciudad de Nueva York tiene la mayor población indígena urbana, seguida de Los Angeles, Phoenix, Oklahoma City y Anchorage.</w:t>
      </w:r>
    </w:p>
    <w:p w14:paraId="246D270E" w14:textId="77777777" w:rsidR="00B159DC" w:rsidRPr="00831FE1" w:rsidRDefault="00B159DC" w:rsidP="00B159DC">
      <w:pPr>
        <w:pStyle w:val="ListParagraph"/>
        <w:numPr>
          <w:ilvl w:val="0"/>
          <w:numId w:val="2"/>
        </w:numPr>
        <w:ind w:left="1080" w:right="274"/>
        <w:contextualSpacing w:val="0"/>
        <w:rPr>
          <w:lang w:val="es-MX"/>
        </w:rPr>
      </w:pPr>
      <w:r w:rsidRPr="00BB20C8">
        <w:rPr>
          <w:lang w:val="es-MX"/>
        </w:rPr>
        <w:t xml:space="preserve">La palabra hawaiana </w:t>
      </w:r>
      <w:r w:rsidRPr="00BB20C8">
        <w:rPr>
          <w:i/>
          <w:lang w:val="es-MX"/>
        </w:rPr>
        <w:t>mahalo</w:t>
      </w:r>
      <w:r w:rsidRPr="00BB20C8">
        <w:rPr>
          <w:lang w:val="es-MX"/>
        </w:rPr>
        <w:t xml:space="preserve"> puede significar </w:t>
      </w:r>
      <w:r w:rsidRPr="00BB20C8">
        <w:rPr>
          <w:b/>
          <w:lang w:val="es-MX"/>
        </w:rPr>
        <w:t>gracias</w:t>
      </w:r>
      <w:r w:rsidRPr="00BB20C8">
        <w:rPr>
          <w:lang w:val="es-MX"/>
        </w:rPr>
        <w:t xml:space="preserve">, así como </w:t>
      </w:r>
      <w:r w:rsidRPr="00BB20C8">
        <w:rPr>
          <w:b/>
          <w:lang w:val="es-MX"/>
        </w:rPr>
        <w:t>adiós</w:t>
      </w:r>
      <w:r w:rsidRPr="00BB20C8">
        <w:rPr>
          <w:lang w:val="es-MX"/>
        </w:rPr>
        <w:t>.</w:t>
      </w:r>
    </w:p>
    <w:p w14:paraId="0A801B15" w14:textId="77777777" w:rsidR="00B159DC" w:rsidRPr="00831FE1" w:rsidRDefault="00B159DC" w:rsidP="00B159DC">
      <w:pPr>
        <w:pStyle w:val="ListParagraph"/>
        <w:numPr>
          <w:ilvl w:val="0"/>
          <w:numId w:val="2"/>
        </w:numPr>
        <w:ind w:left="1080" w:right="274"/>
        <w:contextualSpacing w:val="0"/>
        <w:rPr>
          <w:lang w:val="es-MX"/>
        </w:rPr>
      </w:pPr>
      <w:r w:rsidRPr="007E56C6">
        <w:rPr>
          <w:lang w:val="es-MX"/>
        </w:rPr>
        <w:t xml:space="preserve">La </w:t>
      </w:r>
      <w:r w:rsidRPr="007E56C6">
        <w:rPr>
          <w:b/>
          <w:lang w:val="es-MX"/>
        </w:rPr>
        <w:t>Nación Navajo</w:t>
      </w:r>
      <w:r w:rsidRPr="007E56C6">
        <w:rPr>
          <w:lang w:val="es-MX"/>
        </w:rPr>
        <w:t xml:space="preserve"> es la </w:t>
      </w:r>
      <w:r>
        <w:rPr>
          <w:lang w:val="es-MX"/>
        </w:rPr>
        <w:t>reserva más grande, que cubre 17+</w:t>
      </w:r>
      <w:r w:rsidRPr="007E56C6">
        <w:rPr>
          <w:lang w:val="es-MX"/>
        </w:rPr>
        <w:t xml:space="preserve"> millones de acres, con límites de terreno en AZ, NM, </w:t>
      </w:r>
      <w:r>
        <w:rPr>
          <w:lang w:val="es-MX"/>
        </w:rPr>
        <w:t>y UT</w:t>
      </w:r>
      <w:r w:rsidRPr="007E56C6">
        <w:rPr>
          <w:lang w:val="es-MX"/>
        </w:rPr>
        <w:t>. También es la tribu con la población más grande</w:t>
      </w:r>
    </w:p>
    <w:p w14:paraId="6F9BA3AE" w14:textId="77777777" w:rsidR="00B159DC" w:rsidRPr="00831FE1" w:rsidRDefault="00B159DC" w:rsidP="00B159DC">
      <w:pPr>
        <w:pStyle w:val="ListParagraph"/>
        <w:numPr>
          <w:ilvl w:val="0"/>
          <w:numId w:val="2"/>
        </w:numPr>
        <w:ind w:left="1080" w:right="274"/>
        <w:contextualSpacing w:val="0"/>
        <w:rPr>
          <w:lang w:val="es-MX"/>
        </w:rPr>
      </w:pPr>
      <w:r w:rsidRPr="00BB20C8">
        <w:rPr>
          <w:lang w:val="es-MX"/>
        </w:rPr>
        <w:t xml:space="preserve">Después de haber cambiado de un reino soberano a una república, luego a un territorio de los Estados Unidos, Hawái se convirtió en el estado 50 en </w:t>
      </w:r>
      <w:r w:rsidRPr="00BB20C8">
        <w:rPr>
          <w:b/>
          <w:lang w:val="es-MX"/>
        </w:rPr>
        <w:t>1959</w:t>
      </w:r>
      <w:r w:rsidRPr="00BB20C8">
        <w:rPr>
          <w:lang w:val="es-MX"/>
        </w:rPr>
        <w:t>.</w:t>
      </w:r>
    </w:p>
    <w:p w14:paraId="40E34D1C" w14:textId="77777777" w:rsidR="00B159DC" w:rsidRPr="00167DC8" w:rsidRDefault="00B159DC" w:rsidP="00B159DC">
      <w:pPr>
        <w:pStyle w:val="ListParagraph"/>
        <w:numPr>
          <w:ilvl w:val="0"/>
          <w:numId w:val="2"/>
        </w:numPr>
        <w:ind w:left="1080" w:right="274"/>
        <w:contextualSpacing w:val="0"/>
        <w:rPr>
          <w:lang w:val="es-MX"/>
        </w:rPr>
      </w:pPr>
      <w:r w:rsidRPr="00BB20C8">
        <w:rPr>
          <w:lang w:val="es-MX"/>
        </w:rPr>
        <w:t xml:space="preserve">Un potlatch es una </w:t>
      </w:r>
      <w:r w:rsidRPr="00BB20C8">
        <w:rPr>
          <w:b/>
          <w:lang w:val="es-MX"/>
        </w:rPr>
        <w:t>fiesta de entrega de regalos y distribución de riqueza</w:t>
      </w:r>
      <w:r w:rsidRPr="00BB20C8">
        <w:rPr>
          <w:lang w:val="es-MX"/>
        </w:rPr>
        <w:t xml:space="preserve"> celebrada por tribus en el sureste de Alaska y el noroeste del Pacífico. Honrar a los antepasados ​​y al mundo sobrenatural son elementos clave de un potlatch. La estatura de uno como</w:t>
      </w:r>
      <w:r>
        <w:rPr>
          <w:lang w:val="es-MX"/>
        </w:rPr>
        <w:t xml:space="preserve"> </w:t>
      </w:r>
      <w:r w:rsidRPr="00167DC8">
        <w:rPr>
          <w:lang w:val="es-MX"/>
        </w:rPr>
        <w:t>anfitrión de potlatch aumenta cuanto más se da a los demás.</w:t>
      </w:r>
    </w:p>
    <w:p w14:paraId="6B121199" w14:textId="77777777" w:rsidR="00B159DC" w:rsidRPr="007434E6" w:rsidRDefault="00B159DC" w:rsidP="00B159DC">
      <w:pPr>
        <w:pStyle w:val="ListParagraph"/>
        <w:numPr>
          <w:ilvl w:val="0"/>
          <w:numId w:val="2"/>
        </w:numPr>
        <w:ind w:left="1080" w:right="274"/>
        <w:contextualSpacing w:val="0"/>
        <w:rPr>
          <w:lang w:val="es-MX"/>
        </w:rPr>
      </w:pPr>
      <w:r w:rsidRPr="00BB20C8">
        <w:rPr>
          <w:lang w:val="es-MX"/>
        </w:rPr>
        <w:t>Las respuestas variarán</w:t>
      </w:r>
      <w:r>
        <w:rPr>
          <w:lang w:val="es-MX"/>
        </w:rPr>
        <w:t>.</w:t>
      </w:r>
    </w:p>
    <w:p w14:paraId="2F3A0009" w14:textId="77777777" w:rsidR="00B159DC" w:rsidRPr="007434E6" w:rsidRDefault="00B159DC" w:rsidP="00B159DC">
      <w:pPr>
        <w:pStyle w:val="ListParagraph"/>
        <w:numPr>
          <w:ilvl w:val="0"/>
          <w:numId w:val="2"/>
        </w:numPr>
        <w:ind w:left="1080" w:right="274"/>
        <w:contextualSpacing w:val="0"/>
        <w:rPr>
          <w:lang w:val="es-MX"/>
        </w:rPr>
      </w:pPr>
      <w:r w:rsidRPr="00BB20C8">
        <w:rPr>
          <w:lang w:val="es-MX"/>
        </w:rPr>
        <w:t xml:space="preserve">NIEA es la </w:t>
      </w:r>
      <w:r w:rsidRPr="00BB20C8">
        <w:rPr>
          <w:b/>
          <w:lang w:val="es-MX"/>
        </w:rPr>
        <w:t>Asociación Nacional de Educación Indígena</w:t>
      </w:r>
      <w:r w:rsidRPr="00BB20C8">
        <w:rPr>
          <w:lang w:val="es-MX"/>
        </w:rPr>
        <w:t>, una organización de defensoría fundada en 1969. Con sede en Washington, DC, apoya y promueve los intereses educativos de los ind</w:t>
      </w:r>
      <w:r>
        <w:rPr>
          <w:lang w:val="es-MX"/>
        </w:rPr>
        <w:t>ios</w:t>
      </w:r>
      <w:r w:rsidRPr="00BB20C8">
        <w:rPr>
          <w:lang w:val="es-MX"/>
        </w:rPr>
        <w:t xml:space="preserve"> americanos, los nativos de Alaska y los nativos de Hawái.</w:t>
      </w:r>
    </w:p>
    <w:p w14:paraId="5F203102" w14:textId="77777777" w:rsidR="00B159DC" w:rsidRPr="00BB20C8" w:rsidRDefault="00B159DC" w:rsidP="00B159DC">
      <w:pPr>
        <w:pStyle w:val="ListParagraph"/>
        <w:numPr>
          <w:ilvl w:val="0"/>
          <w:numId w:val="2"/>
        </w:numPr>
        <w:ind w:left="1080" w:right="274"/>
        <w:contextualSpacing w:val="0"/>
        <w:rPr>
          <w:lang w:val="es-MX"/>
        </w:rPr>
      </w:pPr>
      <w:r w:rsidRPr="00BB20C8">
        <w:rPr>
          <w:lang w:val="es-MX"/>
        </w:rPr>
        <w:t xml:space="preserve">En </w:t>
      </w:r>
      <w:r w:rsidRPr="00BB20C8">
        <w:rPr>
          <w:b/>
          <w:lang w:val="es-MX"/>
        </w:rPr>
        <w:t>1924</w:t>
      </w:r>
      <w:r w:rsidRPr="00BB20C8">
        <w:rPr>
          <w:lang w:val="es-MX"/>
        </w:rPr>
        <w:t xml:space="preserve"> se promulgó la Ley de Ciudadanía indígena que otorgaba la plena ciudadanía a los ind</w:t>
      </w:r>
      <w:r>
        <w:rPr>
          <w:lang w:val="es-MX"/>
        </w:rPr>
        <w:t>ios</w:t>
      </w:r>
      <w:r w:rsidRPr="00BB20C8">
        <w:rPr>
          <w:lang w:val="es-MX"/>
        </w:rPr>
        <w:t xml:space="preserve"> americanos, junto con el derecho al voto. Pasó, en parte, para reconocer a los miles de indios no ciudadanos que habían servido al país en la Primera Guerra Mundial. No obstante, algunos estados crearon disposiciones para impedir que los ind</w:t>
      </w:r>
      <w:r>
        <w:rPr>
          <w:lang w:val="es-MX"/>
        </w:rPr>
        <w:t>ios</w:t>
      </w:r>
      <w:r w:rsidRPr="00BB20C8">
        <w:rPr>
          <w:lang w:val="es-MX"/>
        </w:rPr>
        <w:t xml:space="preserve"> votaran hasta 1962.</w:t>
      </w:r>
    </w:p>
    <w:p w14:paraId="71050E76" w14:textId="77777777" w:rsidR="00B159DC" w:rsidRPr="007434E6" w:rsidRDefault="00B159DC" w:rsidP="00B159DC">
      <w:pPr>
        <w:pStyle w:val="ListParagraph"/>
        <w:numPr>
          <w:ilvl w:val="0"/>
          <w:numId w:val="2"/>
        </w:numPr>
        <w:ind w:left="1080" w:right="274"/>
        <w:contextualSpacing w:val="0"/>
        <w:rPr>
          <w:lang w:val="es-MX"/>
        </w:rPr>
      </w:pPr>
      <w:r w:rsidRPr="00BB20C8">
        <w:rPr>
          <w:lang w:val="es-MX"/>
        </w:rPr>
        <w:t xml:space="preserve">En la Constitución de los Estados Unidos, los </w:t>
      </w:r>
      <w:r w:rsidRPr="00BB20C8">
        <w:rPr>
          <w:b/>
          <w:lang w:val="es-MX"/>
        </w:rPr>
        <w:t>tratados</w:t>
      </w:r>
      <w:r w:rsidRPr="00BB20C8">
        <w:rPr>
          <w:lang w:val="es-MX"/>
        </w:rPr>
        <w:t xml:space="preserve"> se denominan "la ley suprema del país", que reemplaza las leyes federales, estatales y locales. Esta redacción es significativa para los ind</w:t>
      </w:r>
      <w:r>
        <w:rPr>
          <w:lang w:val="es-MX"/>
        </w:rPr>
        <w:t>ios</w:t>
      </w:r>
      <w:r w:rsidRPr="00BB20C8">
        <w:rPr>
          <w:lang w:val="es-MX"/>
        </w:rPr>
        <w:t xml:space="preserve"> americanos que, como naciones soberanas, firmaron más de 370 tratados ratificados por Estados Unidos.</w:t>
      </w:r>
    </w:p>
    <w:p w14:paraId="6A08C4EB" w14:textId="77777777" w:rsidR="00B159DC" w:rsidRPr="007434E6" w:rsidRDefault="00B159DC" w:rsidP="00B159DC">
      <w:pPr>
        <w:pStyle w:val="ListParagraph"/>
        <w:numPr>
          <w:ilvl w:val="0"/>
          <w:numId w:val="2"/>
        </w:numPr>
        <w:ind w:left="1080" w:right="274"/>
        <w:contextualSpacing w:val="0"/>
        <w:rPr>
          <w:lang w:val="es-MX"/>
        </w:rPr>
      </w:pPr>
      <w:r w:rsidRPr="00BB20C8">
        <w:rPr>
          <w:lang w:val="es-MX"/>
        </w:rPr>
        <w:t xml:space="preserve">En </w:t>
      </w:r>
      <w:r w:rsidRPr="00BB20C8">
        <w:rPr>
          <w:b/>
          <w:lang w:val="es-MX"/>
        </w:rPr>
        <w:t>1898</w:t>
      </w:r>
      <w:r w:rsidRPr="00BB20C8">
        <w:rPr>
          <w:lang w:val="es-MX"/>
        </w:rPr>
        <w:t xml:space="preserve"> los nativos hawaianos obtuvieron la ciudadanía estadounidense si eran ciudadanos de la República de Hawái posterior al derrocamiento, un estado-nación de corta duración cuyo único objetivo era la anexión por los Estados Unidos.</w:t>
      </w:r>
    </w:p>
    <w:p w14:paraId="6D77558B" w14:textId="77777777" w:rsidR="00B159DC" w:rsidRPr="007434E6" w:rsidRDefault="00B159DC" w:rsidP="00B159DC">
      <w:pPr>
        <w:pStyle w:val="ListParagraph"/>
        <w:numPr>
          <w:ilvl w:val="0"/>
          <w:numId w:val="2"/>
        </w:numPr>
        <w:ind w:left="1080" w:right="274"/>
        <w:contextualSpacing w:val="0"/>
        <w:rPr>
          <w:lang w:val="es-MX"/>
        </w:rPr>
      </w:pPr>
      <w:r w:rsidRPr="00BB20C8">
        <w:rPr>
          <w:lang w:val="es-MX"/>
        </w:rPr>
        <w:t xml:space="preserve">ANCSA significa la </w:t>
      </w:r>
      <w:r w:rsidRPr="00BB20C8">
        <w:rPr>
          <w:b/>
          <w:lang w:val="es-MX"/>
        </w:rPr>
        <w:t>Ley de Conciliación de Reclamaciones Nativas de Alaska</w:t>
      </w:r>
      <w:r>
        <w:rPr>
          <w:b/>
          <w:lang w:val="es-MX"/>
        </w:rPr>
        <w:t xml:space="preserve"> </w:t>
      </w:r>
      <w:r w:rsidRPr="00167DC8">
        <w:rPr>
          <w:lang w:val="es-MX"/>
        </w:rPr>
        <w:t>de</w:t>
      </w:r>
      <w:r>
        <w:rPr>
          <w:lang w:val="es-MX"/>
        </w:rPr>
        <w:t xml:space="preserve"> 1971, y</w:t>
      </w:r>
      <w:r w:rsidRPr="00BB20C8">
        <w:rPr>
          <w:lang w:val="es-MX"/>
        </w:rPr>
        <w:t xml:space="preserve"> resolvió todas las reclamaciones presentadas por los nativos de Alaska por tierras e ingresos perdidos. El Congreso otorgó tierras y un acuerdo financiero, pero insistió en que los reclamos de tierras y el dinero se dividirían entre 12 corporaciones regionales y 200 corporaciones de aldea, un concepto capitalista muy ajeno a esos grupos.</w:t>
      </w:r>
    </w:p>
    <w:p w14:paraId="16199E19" w14:textId="77777777" w:rsidR="00B159DC" w:rsidRPr="00BB20C8" w:rsidRDefault="00B159DC" w:rsidP="00B159DC">
      <w:pPr>
        <w:pStyle w:val="ListParagraph"/>
        <w:numPr>
          <w:ilvl w:val="0"/>
          <w:numId w:val="2"/>
        </w:numPr>
        <w:ind w:left="1080" w:right="274"/>
        <w:contextualSpacing w:val="0"/>
        <w:rPr>
          <w:lang w:val="es-MX"/>
        </w:rPr>
      </w:pPr>
      <w:r w:rsidRPr="00BB20C8">
        <w:rPr>
          <w:lang w:val="es-MX"/>
        </w:rPr>
        <w:t xml:space="preserve">Las 7 islas principales del estado de Hawái son: </w:t>
      </w:r>
      <w:r w:rsidRPr="00BB20C8">
        <w:rPr>
          <w:b/>
          <w:lang w:val="es-MX"/>
        </w:rPr>
        <w:t>Hawái</w:t>
      </w:r>
      <w:r w:rsidRPr="00BB20C8">
        <w:rPr>
          <w:lang w:val="es-MX"/>
        </w:rPr>
        <w:t xml:space="preserve"> (también conocida como </w:t>
      </w:r>
      <w:r w:rsidRPr="00BB20C8">
        <w:rPr>
          <w:b/>
          <w:lang w:val="es-MX"/>
        </w:rPr>
        <w:t>Isla Grande</w:t>
      </w:r>
      <w:r w:rsidRPr="00BB20C8">
        <w:rPr>
          <w:lang w:val="es-MX"/>
        </w:rPr>
        <w:t xml:space="preserve">), </w:t>
      </w:r>
      <w:r w:rsidRPr="00BB20C8">
        <w:rPr>
          <w:b/>
          <w:lang w:val="es-MX"/>
        </w:rPr>
        <w:t>Maui, Molokai, Oahu, Lanai, Niihau, Kauai</w:t>
      </w:r>
      <w:r w:rsidRPr="00BB20C8">
        <w:rPr>
          <w:lang w:val="es-MX"/>
        </w:rPr>
        <w:t xml:space="preserve"> y </w:t>
      </w:r>
      <w:r w:rsidRPr="00BB20C8">
        <w:rPr>
          <w:b/>
          <w:lang w:val="es-MX"/>
        </w:rPr>
        <w:t>Kahoolawe</w:t>
      </w:r>
      <w:r w:rsidRPr="00BB20C8">
        <w:rPr>
          <w:lang w:val="es-MX"/>
        </w:rPr>
        <w:t>.</w:t>
      </w:r>
    </w:p>
    <w:p w14:paraId="6FD2EE6F" w14:textId="77777777" w:rsidR="00B159DC" w:rsidRPr="00BB20C8" w:rsidRDefault="00B159DC" w:rsidP="00B159DC">
      <w:pPr>
        <w:pStyle w:val="ListParagraph"/>
        <w:numPr>
          <w:ilvl w:val="0"/>
          <w:numId w:val="2"/>
        </w:numPr>
        <w:ind w:left="1080" w:right="274"/>
        <w:contextualSpacing w:val="0"/>
        <w:rPr>
          <w:lang w:val="es-MX"/>
        </w:rPr>
      </w:pPr>
      <w:r w:rsidRPr="00BB20C8">
        <w:rPr>
          <w:lang w:val="es-MX"/>
        </w:rPr>
        <w:t>El porcentaje de estudiantes ind</w:t>
      </w:r>
      <w:r>
        <w:rPr>
          <w:lang w:val="es-MX"/>
        </w:rPr>
        <w:t>ios</w:t>
      </w:r>
      <w:r w:rsidRPr="00BB20C8">
        <w:rPr>
          <w:lang w:val="es-MX"/>
        </w:rPr>
        <w:t xml:space="preserve"> estadounidenses que asisten al sistema escolar federal de la Oficina de Educación para Indígenas es solo del </w:t>
      </w:r>
      <w:r w:rsidRPr="00BB20C8">
        <w:rPr>
          <w:b/>
          <w:lang w:val="es-MX"/>
        </w:rPr>
        <w:t>7%</w:t>
      </w:r>
      <w:r w:rsidRPr="00BB20C8">
        <w:rPr>
          <w:lang w:val="es-MX"/>
        </w:rPr>
        <w:t xml:space="preserve"> o aproximadamente 49,000 estudiantes. Esto significa que la mayoría de los estudiantes ind</w:t>
      </w:r>
      <w:r>
        <w:rPr>
          <w:lang w:val="es-MX"/>
        </w:rPr>
        <w:t>ios</w:t>
      </w:r>
      <w:r w:rsidRPr="00BB20C8">
        <w:rPr>
          <w:lang w:val="es-MX"/>
        </w:rPr>
        <w:t xml:space="preserve"> de K-12 asisten a escuelas públicas, contrariamente a la creencia popular.</w:t>
      </w:r>
    </w:p>
    <w:p w14:paraId="0A1211DD" w14:textId="77777777" w:rsidR="00B159DC" w:rsidRPr="00BB20C8" w:rsidRDefault="00B159DC" w:rsidP="00B159DC">
      <w:pPr>
        <w:pStyle w:val="ListParagraph"/>
        <w:ind w:left="1080" w:right="274"/>
        <w:contextualSpacing w:val="0"/>
        <w:rPr>
          <w:lang w:val="es-MX"/>
        </w:rPr>
      </w:pPr>
    </w:p>
    <w:p w14:paraId="7243F05F" w14:textId="77777777" w:rsidR="00B159DC" w:rsidRPr="00BB20C8" w:rsidRDefault="00B159DC" w:rsidP="00B159DC">
      <w:pPr>
        <w:pStyle w:val="ListParagraph"/>
        <w:numPr>
          <w:ilvl w:val="0"/>
          <w:numId w:val="2"/>
        </w:numPr>
        <w:ind w:left="1080" w:right="274"/>
        <w:contextualSpacing w:val="0"/>
        <w:rPr>
          <w:lang w:val="es-MX"/>
        </w:rPr>
      </w:pPr>
      <w:r w:rsidRPr="00BB20C8">
        <w:rPr>
          <w:lang w:val="es-MX"/>
        </w:rPr>
        <w:lastRenderedPageBreak/>
        <w:t xml:space="preserve">Según un Censo de 2014, el </w:t>
      </w:r>
      <w:r w:rsidRPr="00BB20C8">
        <w:rPr>
          <w:b/>
          <w:lang w:val="es-MX"/>
        </w:rPr>
        <w:t xml:space="preserve">18% </w:t>
      </w:r>
      <w:r w:rsidRPr="00BB20C8">
        <w:rPr>
          <w:lang w:val="es-MX"/>
        </w:rPr>
        <w:t>de la población general de Alaska</w:t>
      </w:r>
      <w:r>
        <w:rPr>
          <w:lang w:val="es-MX"/>
        </w:rPr>
        <w:t xml:space="preserve"> es india</w:t>
      </w:r>
      <w:r w:rsidRPr="00BB20C8">
        <w:rPr>
          <w:lang w:val="es-MX"/>
        </w:rPr>
        <w:t xml:space="preserve"> americana o nativo de Alaska, la tasa más alta para esta población racial de cualquier estado.</w:t>
      </w:r>
    </w:p>
    <w:p w14:paraId="33696958" w14:textId="77777777" w:rsidR="00B159DC" w:rsidRPr="00BB20C8" w:rsidRDefault="00B159DC" w:rsidP="00B159DC">
      <w:pPr>
        <w:pStyle w:val="ListParagraph"/>
        <w:numPr>
          <w:ilvl w:val="0"/>
          <w:numId w:val="2"/>
        </w:numPr>
        <w:ind w:left="1080" w:right="274"/>
        <w:contextualSpacing w:val="0"/>
        <w:rPr>
          <w:lang w:val="es-MX"/>
        </w:rPr>
      </w:pPr>
      <w:r w:rsidRPr="00BB20C8">
        <w:rPr>
          <w:lang w:val="es-MX"/>
        </w:rPr>
        <w:t xml:space="preserve">En la Ley de Educación Primaria y Secundaria, el </w:t>
      </w:r>
      <w:r w:rsidRPr="00BB20C8">
        <w:rPr>
          <w:b/>
          <w:lang w:val="es-MX"/>
        </w:rPr>
        <w:t>Título VI financia programas y servicios para satisfacer las "necesidades educativas únicas" de "ind</w:t>
      </w:r>
      <w:r>
        <w:rPr>
          <w:b/>
          <w:lang w:val="es-MX"/>
        </w:rPr>
        <w:t>ios</w:t>
      </w:r>
      <w:r w:rsidRPr="00BB20C8">
        <w:rPr>
          <w:b/>
          <w:lang w:val="es-MX"/>
        </w:rPr>
        <w:t>, nativos de Hawái y nativos de Alaska</w:t>
      </w:r>
      <w:r>
        <w:rPr>
          <w:b/>
          <w:lang w:val="es-MX"/>
        </w:rPr>
        <w:t>.</w:t>
      </w:r>
      <w:r w:rsidRPr="00BB20C8">
        <w:rPr>
          <w:b/>
          <w:lang w:val="es-MX"/>
        </w:rPr>
        <w:t>"</w:t>
      </w:r>
    </w:p>
    <w:p w14:paraId="6DFB201F" w14:textId="77777777" w:rsidR="00B159DC" w:rsidRPr="00BB20C8" w:rsidRDefault="00B159DC" w:rsidP="00B159DC">
      <w:pPr>
        <w:pStyle w:val="ListParagraph"/>
        <w:numPr>
          <w:ilvl w:val="0"/>
          <w:numId w:val="2"/>
        </w:numPr>
        <w:ind w:left="1080" w:right="274"/>
        <w:contextualSpacing w:val="0"/>
        <w:rPr>
          <w:lang w:val="es-MX"/>
        </w:rPr>
      </w:pPr>
      <w:r w:rsidRPr="00BB20C8">
        <w:rPr>
          <w:lang w:val="es-MX"/>
        </w:rPr>
        <w:t xml:space="preserve">La capital de Hawái se encuentra en la isla de </w:t>
      </w:r>
      <w:r w:rsidRPr="00BB20C8">
        <w:rPr>
          <w:b/>
          <w:lang w:val="es-MX"/>
        </w:rPr>
        <w:t>Oahu</w:t>
      </w:r>
      <w:r w:rsidRPr="00BB20C8">
        <w:rPr>
          <w:lang w:val="es-MX"/>
        </w:rPr>
        <w:t>, la tercera isla más grande de la cadena hawaiana. Conocida como el "lugar de reunión", la mayoría de la población del estado reside en Oahu.</w:t>
      </w:r>
    </w:p>
    <w:sectPr w:rsidR="00B159DC" w:rsidRPr="00BB20C8" w:rsidSect="004A73F3">
      <w:footerReference w:type="default" r:id="rId10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A6BDA" w14:textId="77777777" w:rsidR="002D342C" w:rsidRDefault="002D342C" w:rsidP="00E96A85">
      <w:pPr>
        <w:spacing w:after="0" w:line="240" w:lineRule="auto"/>
      </w:pPr>
      <w:r>
        <w:separator/>
      </w:r>
    </w:p>
  </w:endnote>
  <w:endnote w:type="continuationSeparator" w:id="0">
    <w:p w14:paraId="4D17D902" w14:textId="77777777" w:rsidR="002D342C" w:rsidRDefault="002D342C" w:rsidP="00E9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869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A19D87" w14:textId="0AD57154" w:rsidR="00E96A85" w:rsidRDefault="00E96A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6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0A19D88" w14:textId="77777777" w:rsidR="00E96A85" w:rsidRDefault="00E96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4359A" w14:textId="77777777" w:rsidR="002D342C" w:rsidRDefault="002D342C" w:rsidP="00E96A85">
      <w:pPr>
        <w:spacing w:after="0" w:line="240" w:lineRule="auto"/>
      </w:pPr>
      <w:r>
        <w:separator/>
      </w:r>
    </w:p>
  </w:footnote>
  <w:footnote w:type="continuationSeparator" w:id="0">
    <w:p w14:paraId="2BB46661" w14:textId="77777777" w:rsidR="002D342C" w:rsidRDefault="002D342C" w:rsidP="00E96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27D97"/>
    <w:multiLevelType w:val="hybridMultilevel"/>
    <w:tmpl w:val="1082C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D0BE7"/>
    <w:multiLevelType w:val="hybridMultilevel"/>
    <w:tmpl w:val="39FE1C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D4"/>
    <w:rsid w:val="00022D35"/>
    <w:rsid w:val="000359ED"/>
    <w:rsid w:val="00037FB6"/>
    <w:rsid w:val="000638E7"/>
    <w:rsid w:val="0006460D"/>
    <w:rsid w:val="00066B15"/>
    <w:rsid w:val="00066F47"/>
    <w:rsid w:val="000775D8"/>
    <w:rsid w:val="000A151E"/>
    <w:rsid w:val="000A32CD"/>
    <w:rsid w:val="000F6CC7"/>
    <w:rsid w:val="00110865"/>
    <w:rsid w:val="001126BC"/>
    <w:rsid w:val="00113BA1"/>
    <w:rsid w:val="001577E3"/>
    <w:rsid w:val="00183404"/>
    <w:rsid w:val="001A2909"/>
    <w:rsid w:val="001C31B9"/>
    <w:rsid w:val="001D6BB6"/>
    <w:rsid w:val="002430BF"/>
    <w:rsid w:val="002604E7"/>
    <w:rsid w:val="002766DA"/>
    <w:rsid w:val="0028286B"/>
    <w:rsid w:val="00297DCA"/>
    <w:rsid w:val="002C712A"/>
    <w:rsid w:val="002D342C"/>
    <w:rsid w:val="002E09C1"/>
    <w:rsid w:val="002E2A03"/>
    <w:rsid w:val="00367128"/>
    <w:rsid w:val="00397B3E"/>
    <w:rsid w:val="003C6D52"/>
    <w:rsid w:val="003E3957"/>
    <w:rsid w:val="003F0640"/>
    <w:rsid w:val="00455A74"/>
    <w:rsid w:val="004609C7"/>
    <w:rsid w:val="00483F6C"/>
    <w:rsid w:val="004A73F3"/>
    <w:rsid w:val="004B0E5C"/>
    <w:rsid w:val="004B7A21"/>
    <w:rsid w:val="004C7C74"/>
    <w:rsid w:val="004F6477"/>
    <w:rsid w:val="0051098E"/>
    <w:rsid w:val="005345AB"/>
    <w:rsid w:val="00540C94"/>
    <w:rsid w:val="0056159B"/>
    <w:rsid w:val="00563173"/>
    <w:rsid w:val="005672C6"/>
    <w:rsid w:val="005760E5"/>
    <w:rsid w:val="0057727F"/>
    <w:rsid w:val="005817A8"/>
    <w:rsid w:val="00583E49"/>
    <w:rsid w:val="00585FE5"/>
    <w:rsid w:val="005B1F43"/>
    <w:rsid w:val="005C6883"/>
    <w:rsid w:val="005E4DFF"/>
    <w:rsid w:val="005E6780"/>
    <w:rsid w:val="0064150E"/>
    <w:rsid w:val="00673965"/>
    <w:rsid w:val="006A46ED"/>
    <w:rsid w:val="006A555D"/>
    <w:rsid w:val="006D7E10"/>
    <w:rsid w:val="00702F7F"/>
    <w:rsid w:val="007434E6"/>
    <w:rsid w:val="00771245"/>
    <w:rsid w:val="007A614F"/>
    <w:rsid w:val="007E56C6"/>
    <w:rsid w:val="00831FE1"/>
    <w:rsid w:val="00832F25"/>
    <w:rsid w:val="00835DB1"/>
    <w:rsid w:val="008506DB"/>
    <w:rsid w:val="00882DD0"/>
    <w:rsid w:val="008D1682"/>
    <w:rsid w:val="0091466B"/>
    <w:rsid w:val="00970003"/>
    <w:rsid w:val="009756EC"/>
    <w:rsid w:val="00984527"/>
    <w:rsid w:val="009D1BD3"/>
    <w:rsid w:val="009D748B"/>
    <w:rsid w:val="009F6AD4"/>
    <w:rsid w:val="00A11EE6"/>
    <w:rsid w:val="00A41083"/>
    <w:rsid w:val="00A50080"/>
    <w:rsid w:val="00A666D2"/>
    <w:rsid w:val="00A8126B"/>
    <w:rsid w:val="00A94FA5"/>
    <w:rsid w:val="00AC612B"/>
    <w:rsid w:val="00B0316D"/>
    <w:rsid w:val="00B159DC"/>
    <w:rsid w:val="00B26CA3"/>
    <w:rsid w:val="00B33A05"/>
    <w:rsid w:val="00B437E9"/>
    <w:rsid w:val="00B55D54"/>
    <w:rsid w:val="00B57BCF"/>
    <w:rsid w:val="00B979F2"/>
    <w:rsid w:val="00BB20C8"/>
    <w:rsid w:val="00BB4F4A"/>
    <w:rsid w:val="00BC19E5"/>
    <w:rsid w:val="00BE7A28"/>
    <w:rsid w:val="00BF35BA"/>
    <w:rsid w:val="00C61E27"/>
    <w:rsid w:val="00C66052"/>
    <w:rsid w:val="00C73EDE"/>
    <w:rsid w:val="00C81BF7"/>
    <w:rsid w:val="00C932B9"/>
    <w:rsid w:val="00CE5305"/>
    <w:rsid w:val="00D21DD6"/>
    <w:rsid w:val="00D2281F"/>
    <w:rsid w:val="00D3587F"/>
    <w:rsid w:val="00DC278E"/>
    <w:rsid w:val="00DE5536"/>
    <w:rsid w:val="00DE6D28"/>
    <w:rsid w:val="00E03376"/>
    <w:rsid w:val="00E26D01"/>
    <w:rsid w:val="00E83CDB"/>
    <w:rsid w:val="00E96A85"/>
    <w:rsid w:val="00EC3BAD"/>
    <w:rsid w:val="00ED6475"/>
    <w:rsid w:val="00EE1B55"/>
    <w:rsid w:val="00F03658"/>
    <w:rsid w:val="00F13516"/>
    <w:rsid w:val="00F309CF"/>
    <w:rsid w:val="00F53F4B"/>
    <w:rsid w:val="00F67CA9"/>
    <w:rsid w:val="00F8792A"/>
    <w:rsid w:val="00F92E39"/>
    <w:rsid w:val="00FA2069"/>
    <w:rsid w:val="00FA2B9A"/>
    <w:rsid w:val="00FC1645"/>
    <w:rsid w:val="00FD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19D68"/>
  <w15:chartTrackingRefBased/>
  <w15:docId w15:val="{2F6C79D7-0A80-45C4-8209-8DD7E64A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A85"/>
  </w:style>
  <w:style w:type="paragraph" w:styleId="Footer">
    <w:name w:val="footer"/>
    <w:basedOn w:val="Normal"/>
    <w:link w:val="FooterChar"/>
    <w:uiPriority w:val="99"/>
    <w:unhideWhenUsed/>
    <w:rsid w:val="00E96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A85"/>
  </w:style>
  <w:style w:type="paragraph" w:styleId="NoSpacing">
    <w:name w:val="No Spacing"/>
    <w:link w:val="NoSpacingChar"/>
    <w:uiPriority w:val="1"/>
    <w:qFormat/>
    <w:rsid w:val="000638E7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638E7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297D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DCA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F8792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7A2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7A2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arentcenterhub.org/native-american-tier4-more-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955</Words>
  <Characters>4455</Characters>
  <Application>Microsoft Office Word</Application>
  <DocSecurity>0</DocSecurity>
  <Lines>636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Lisa Kupper</cp:lastModifiedBy>
  <cp:revision>22</cp:revision>
  <dcterms:created xsi:type="dcterms:W3CDTF">2020-09-08T22:11:00Z</dcterms:created>
  <dcterms:modified xsi:type="dcterms:W3CDTF">2020-09-21T19:22:00Z</dcterms:modified>
</cp:coreProperties>
</file>